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A97D75" w14:textId="77777777" w:rsidR="002F4AE5" w:rsidRPr="00E5542B" w:rsidRDefault="002F4AE5" w:rsidP="000F7301">
      <w:pPr>
        <w:pStyle w:val="Caption"/>
        <w:spacing w:after="0" w:line="480" w:lineRule="auto"/>
        <w:ind w:firstLine="0"/>
        <w:jc w:val="left"/>
        <w:rPr>
          <w:rFonts w:ascii="Calibri" w:hAnsi="Calibri"/>
          <w:color w:val="auto"/>
          <w:sz w:val="22"/>
          <w:szCs w:val="22"/>
        </w:rPr>
      </w:pPr>
      <w:bookmarkStart w:id="0" w:name="_Toc466529585"/>
      <w:r w:rsidRPr="00E5542B">
        <w:rPr>
          <w:rFonts w:ascii="Calibri" w:hAnsi="Calibri"/>
          <w:color w:val="auto"/>
          <w:sz w:val="22"/>
          <w:szCs w:val="22"/>
        </w:rPr>
        <w:t xml:space="preserve">Tabel 1. Ketepatan Waktu Pengambilan Spesimen Tahun 2013-2015 </w:t>
      </w:r>
      <w:bookmarkEnd w:id="0"/>
    </w:p>
    <w:tbl>
      <w:tblPr>
        <w:tblStyle w:val="TableGrid"/>
        <w:tblW w:w="14283" w:type="dxa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8"/>
        <w:gridCol w:w="957"/>
        <w:gridCol w:w="1842"/>
        <w:gridCol w:w="1843"/>
        <w:gridCol w:w="1843"/>
        <w:gridCol w:w="17"/>
        <w:gridCol w:w="833"/>
        <w:gridCol w:w="1890"/>
        <w:gridCol w:w="1890"/>
        <w:gridCol w:w="1890"/>
      </w:tblGrid>
      <w:tr w:rsidR="00C22EF7" w:rsidRPr="00E5542B" w14:paraId="0DE6E736" w14:textId="77777777" w:rsidTr="00130788">
        <w:tc>
          <w:tcPr>
            <w:tcW w:w="1278" w:type="dxa"/>
            <w:vMerge w:val="restart"/>
            <w:vAlign w:val="center"/>
          </w:tcPr>
          <w:p w14:paraId="2E3EB95D" w14:textId="77777777" w:rsidR="002F4AE5" w:rsidRPr="00E5542B" w:rsidRDefault="002F4AE5" w:rsidP="000F7301">
            <w:pPr>
              <w:spacing w:after="0" w:line="480" w:lineRule="auto"/>
              <w:jc w:val="left"/>
            </w:pPr>
            <w:r w:rsidRPr="00E5542B">
              <w:t>Tahun</w:t>
            </w:r>
          </w:p>
        </w:tc>
        <w:tc>
          <w:tcPr>
            <w:tcW w:w="13005" w:type="dxa"/>
            <w:gridSpan w:val="9"/>
          </w:tcPr>
          <w:p w14:paraId="3759DFAE" w14:textId="77777777" w:rsidR="002F4AE5" w:rsidRPr="00E5542B" w:rsidRDefault="002F4AE5" w:rsidP="000F7301">
            <w:pPr>
              <w:spacing w:after="0" w:line="480" w:lineRule="auto"/>
              <w:jc w:val="center"/>
            </w:pPr>
            <w:r w:rsidRPr="00E5542B">
              <w:t>Sumber Dana</w:t>
            </w:r>
          </w:p>
        </w:tc>
      </w:tr>
      <w:tr w:rsidR="00C22EF7" w:rsidRPr="00E5542B" w14:paraId="16731EA5" w14:textId="77777777" w:rsidTr="00130788">
        <w:tc>
          <w:tcPr>
            <w:tcW w:w="1278" w:type="dxa"/>
            <w:vMerge/>
          </w:tcPr>
          <w:p w14:paraId="6E40C3A7" w14:textId="77777777" w:rsidR="002F4AE5" w:rsidRPr="00E5542B" w:rsidRDefault="002F4AE5" w:rsidP="000F7301">
            <w:pPr>
              <w:spacing w:after="0" w:line="480" w:lineRule="auto"/>
              <w:jc w:val="left"/>
            </w:pPr>
          </w:p>
        </w:tc>
        <w:tc>
          <w:tcPr>
            <w:tcW w:w="6502" w:type="dxa"/>
            <w:gridSpan w:val="5"/>
          </w:tcPr>
          <w:p w14:paraId="459ED0FC" w14:textId="77777777" w:rsidR="002F4AE5" w:rsidRPr="00E5542B" w:rsidRDefault="002F4AE5" w:rsidP="000F7301">
            <w:pPr>
              <w:spacing w:after="0" w:line="480" w:lineRule="auto"/>
              <w:jc w:val="center"/>
            </w:pPr>
            <w:r w:rsidRPr="00E5542B">
              <w:t>Pemerintah</w:t>
            </w:r>
          </w:p>
        </w:tc>
        <w:tc>
          <w:tcPr>
            <w:tcW w:w="6503" w:type="dxa"/>
            <w:gridSpan w:val="4"/>
          </w:tcPr>
          <w:p w14:paraId="78C41C00" w14:textId="77777777" w:rsidR="002F4AE5" w:rsidRPr="00E5542B" w:rsidRDefault="002F4AE5" w:rsidP="000F7301">
            <w:pPr>
              <w:spacing w:after="0" w:line="480" w:lineRule="auto"/>
              <w:jc w:val="center"/>
            </w:pPr>
            <w:r w:rsidRPr="00E5542B">
              <w:t>Mandiri</w:t>
            </w:r>
          </w:p>
        </w:tc>
      </w:tr>
      <w:tr w:rsidR="00C22EF7" w:rsidRPr="00E5542B" w14:paraId="383378E5" w14:textId="77777777" w:rsidTr="00130788">
        <w:tc>
          <w:tcPr>
            <w:tcW w:w="1278" w:type="dxa"/>
            <w:vMerge/>
          </w:tcPr>
          <w:p w14:paraId="596B501E" w14:textId="77777777" w:rsidR="002F4AE5" w:rsidRPr="00E5542B" w:rsidRDefault="002F4AE5" w:rsidP="000F7301">
            <w:pPr>
              <w:spacing w:after="0" w:line="480" w:lineRule="auto"/>
              <w:jc w:val="left"/>
            </w:pPr>
          </w:p>
        </w:tc>
        <w:tc>
          <w:tcPr>
            <w:tcW w:w="957" w:type="dxa"/>
            <w:vAlign w:val="center"/>
          </w:tcPr>
          <w:p w14:paraId="04ED873D" w14:textId="77777777" w:rsidR="002F4AE5" w:rsidRPr="00E5542B" w:rsidRDefault="002F4AE5" w:rsidP="000F7301">
            <w:pPr>
              <w:spacing w:after="0" w:line="480" w:lineRule="auto"/>
              <w:jc w:val="center"/>
            </w:pPr>
            <w:r w:rsidRPr="00E5542B">
              <w:t>N</w:t>
            </w:r>
          </w:p>
        </w:tc>
        <w:tc>
          <w:tcPr>
            <w:tcW w:w="1842" w:type="dxa"/>
            <w:vAlign w:val="center"/>
          </w:tcPr>
          <w:p w14:paraId="2769D7B3" w14:textId="77777777" w:rsidR="002F4AE5" w:rsidRPr="00E5542B" w:rsidRDefault="002F4AE5" w:rsidP="000F7301">
            <w:pPr>
              <w:spacing w:after="0" w:line="480" w:lineRule="auto"/>
              <w:jc w:val="center"/>
            </w:pPr>
            <w:r w:rsidRPr="00E5542B">
              <w:t>Tepat Waktu</w:t>
            </w:r>
          </w:p>
          <w:p w14:paraId="2284ABC5" w14:textId="77777777" w:rsidR="002F4AE5" w:rsidRPr="00E5542B" w:rsidRDefault="002F4AE5" w:rsidP="000F7301">
            <w:pPr>
              <w:spacing w:after="0" w:line="480" w:lineRule="auto"/>
              <w:jc w:val="center"/>
            </w:pPr>
            <w:r w:rsidRPr="00E5542B">
              <w:t>n (%)</w:t>
            </w:r>
          </w:p>
        </w:tc>
        <w:tc>
          <w:tcPr>
            <w:tcW w:w="1843" w:type="dxa"/>
            <w:vAlign w:val="center"/>
          </w:tcPr>
          <w:p w14:paraId="56BE71D1" w14:textId="77777777" w:rsidR="002F4AE5" w:rsidRPr="00E5542B" w:rsidRDefault="002F4AE5" w:rsidP="000F7301">
            <w:pPr>
              <w:spacing w:after="0" w:line="480" w:lineRule="auto"/>
              <w:ind w:left="-10" w:hanging="75"/>
              <w:jc w:val="center"/>
            </w:pPr>
            <w:r w:rsidRPr="00E5542B">
              <w:t>Terlalu Dini</w:t>
            </w:r>
          </w:p>
          <w:p w14:paraId="6321432E" w14:textId="77777777" w:rsidR="002F4AE5" w:rsidRPr="00E5542B" w:rsidRDefault="002F4AE5" w:rsidP="000F7301">
            <w:pPr>
              <w:spacing w:after="0" w:line="480" w:lineRule="auto"/>
              <w:ind w:left="-10" w:hanging="75"/>
              <w:jc w:val="center"/>
            </w:pPr>
            <w:r w:rsidRPr="00E5542B">
              <w:t>n (%)</w:t>
            </w:r>
          </w:p>
        </w:tc>
        <w:tc>
          <w:tcPr>
            <w:tcW w:w="1843" w:type="dxa"/>
            <w:vAlign w:val="center"/>
          </w:tcPr>
          <w:p w14:paraId="0E1B16E7" w14:textId="77777777" w:rsidR="002F4AE5" w:rsidRPr="00E5542B" w:rsidRDefault="002F4AE5" w:rsidP="000F7301">
            <w:pPr>
              <w:spacing w:after="0" w:line="480" w:lineRule="auto"/>
              <w:jc w:val="center"/>
            </w:pPr>
            <w:r w:rsidRPr="00E5542B">
              <w:t>Terlambat</w:t>
            </w:r>
          </w:p>
          <w:p w14:paraId="404A5191" w14:textId="77777777" w:rsidR="002F4AE5" w:rsidRPr="00E5542B" w:rsidRDefault="002F4AE5" w:rsidP="000F7301">
            <w:pPr>
              <w:spacing w:after="0" w:line="480" w:lineRule="auto"/>
              <w:jc w:val="center"/>
            </w:pPr>
            <w:r w:rsidRPr="00E5542B">
              <w:t>n (%)</w:t>
            </w:r>
          </w:p>
        </w:tc>
        <w:tc>
          <w:tcPr>
            <w:tcW w:w="850" w:type="dxa"/>
            <w:gridSpan w:val="2"/>
            <w:vAlign w:val="center"/>
          </w:tcPr>
          <w:p w14:paraId="7E28039C" w14:textId="77777777" w:rsidR="002F4AE5" w:rsidRPr="00E5542B" w:rsidRDefault="002F4AE5" w:rsidP="000F7301">
            <w:pPr>
              <w:spacing w:after="0" w:line="480" w:lineRule="auto"/>
              <w:jc w:val="center"/>
            </w:pPr>
            <w:r w:rsidRPr="00E5542B">
              <w:t>N</w:t>
            </w:r>
          </w:p>
        </w:tc>
        <w:tc>
          <w:tcPr>
            <w:tcW w:w="1890" w:type="dxa"/>
            <w:vAlign w:val="center"/>
          </w:tcPr>
          <w:p w14:paraId="601F7301" w14:textId="77777777" w:rsidR="002F4AE5" w:rsidRPr="00E5542B" w:rsidRDefault="002F4AE5" w:rsidP="000F7301">
            <w:pPr>
              <w:spacing w:after="0" w:line="480" w:lineRule="auto"/>
              <w:jc w:val="center"/>
            </w:pPr>
            <w:r w:rsidRPr="00E5542B">
              <w:t>Tepat Waktu</w:t>
            </w:r>
          </w:p>
          <w:p w14:paraId="318BC69B" w14:textId="77777777" w:rsidR="002F4AE5" w:rsidRPr="00E5542B" w:rsidRDefault="002F4AE5" w:rsidP="000F7301">
            <w:pPr>
              <w:spacing w:after="0" w:line="480" w:lineRule="auto"/>
              <w:jc w:val="center"/>
            </w:pPr>
            <w:r w:rsidRPr="00E5542B">
              <w:t>n (%)</w:t>
            </w:r>
          </w:p>
        </w:tc>
        <w:tc>
          <w:tcPr>
            <w:tcW w:w="1890" w:type="dxa"/>
            <w:vAlign w:val="center"/>
          </w:tcPr>
          <w:p w14:paraId="5A4EE899" w14:textId="77777777" w:rsidR="002F4AE5" w:rsidRPr="00E5542B" w:rsidRDefault="002F4AE5" w:rsidP="000F7301">
            <w:pPr>
              <w:spacing w:after="0" w:line="480" w:lineRule="auto"/>
              <w:ind w:left="-145" w:hanging="55"/>
              <w:jc w:val="center"/>
            </w:pPr>
            <w:r w:rsidRPr="00E5542B">
              <w:t>Terlalu Dini</w:t>
            </w:r>
          </w:p>
          <w:p w14:paraId="203E0994" w14:textId="77777777" w:rsidR="002F4AE5" w:rsidRPr="00E5542B" w:rsidRDefault="002F4AE5" w:rsidP="000F7301">
            <w:pPr>
              <w:spacing w:after="0" w:line="480" w:lineRule="auto"/>
              <w:ind w:left="-145" w:hanging="55"/>
              <w:jc w:val="center"/>
            </w:pPr>
            <w:r w:rsidRPr="00E5542B">
              <w:t>n (%)</w:t>
            </w:r>
          </w:p>
        </w:tc>
        <w:tc>
          <w:tcPr>
            <w:tcW w:w="1890" w:type="dxa"/>
            <w:vAlign w:val="center"/>
          </w:tcPr>
          <w:p w14:paraId="07023DFF" w14:textId="77777777" w:rsidR="002F4AE5" w:rsidRPr="00E5542B" w:rsidRDefault="002F4AE5" w:rsidP="000F7301">
            <w:pPr>
              <w:spacing w:after="0" w:line="480" w:lineRule="auto"/>
              <w:jc w:val="center"/>
            </w:pPr>
            <w:r w:rsidRPr="00E5542B">
              <w:t>Terlambat</w:t>
            </w:r>
          </w:p>
          <w:p w14:paraId="7C112132" w14:textId="77777777" w:rsidR="002F4AE5" w:rsidRPr="00E5542B" w:rsidRDefault="002F4AE5" w:rsidP="000F7301">
            <w:pPr>
              <w:spacing w:after="0" w:line="480" w:lineRule="auto"/>
              <w:jc w:val="center"/>
            </w:pPr>
            <w:r w:rsidRPr="00E5542B">
              <w:t>n (%)</w:t>
            </w:r>
          </w:p>
        </w:tc>
      </w:tr>
      <w:tr w:rsidR="00C22EF7" w:rsidRPr="00E5542B" w14:paraId="73C43E36" w14:textId="77777777" w:rsidTr="00130788">
        <w:trPr>
          <w:trHeight w:val="144"/>
        </w:trPr>
        <w:tc>
          <w:tcPr>
            <w:tcW w:w="1278" w:type="dxa"/>
          </w:tcPr>
          <w:p w14:paraId="29B1BB3D" w14:textId="77777777" w:rsidR="002F4AE5" w:rsidRPr="00E5542B" w:rsidRDefault="002F4AE5" w:rsidP="000F7301">
            <w:pPr>
              <w:spacing w:after="0" w:line="480" w:lineRule="auto"/>
              <w:jc w:val="left"/>
            </w:pPr>
            <w:r w:rsidRPr="00E5542B">
              <w:t>2013</w:t>
            </w:r>
          </w:p>
        </w:tc>
        <w:tc>
          <w:tcPr>
            <w:tcW w:w="957" w:type="dxa"/>
          </w:tcPr>
          <w:p w14:paraId="2268E908" w14:textId="77777777" w:rsidR="002F4AE5" w:rsidRPr="00E5542B" w:rsidRDefault="002F4AE5" w:rsidP="000F7301">
            <w:pPr>
              <w:spacing w:after="0" w:line="480" w:lineRule="auto"/>
              <w:jc w:val="center"/>
            </w:pPr>
            <w:r w:rsidRPr="00E5542B">
              <w:t>3.393</w:t>
            </w:r>
          </w:p>
        </w:tc>
        <w:tc>
          <w:tcPr>
            <w:tcW w:w="1842" w:type="dxa"/>
          </w:tcPr>
          <w:p w14:paraId="2DC09187" w14:textId="77777777" w:rsidR="002F4AE5" w:rsidRPr="00E5542B" w:rsidRDefault="002F4AE5" w:rsidP="000F7301">
            <w:pPr>
              <w:spacing w:after="0" w:line="480" w:lineRule="auto"/>
              <w:jc w:val="center"/>
            </w:pPr>
            <w:r w:rsidRPr="00E5542B">
              <w:t>2.293 (67,6)</w:t>
            </w:r>
          </w:p>
        </w:tc>
        <w:tc>
          <w:tcPr>
            <w:tcW w:w="1843" w:type="dxa"/>
          </w:tcPr>
          <w:p w14:paraId="4F9BB5AB" w14:textId="77777777" w:rsidR="002F4AE5" w:rsidRPr="00E5542B" w:rsidRDefault="002F4AE5" w:rsidP="000F7301">
            <w:pPr>
              <w:spacing w:after="0" w:line="480" w:lineRule="auto"/>
              <w:jc w:val="center"/>
            </w:pPr>
            <w:r w:rsidRPr="00E5542B">
              <w:t>339 (9,9)</w:t>
            </w:r>
          </w:p>
        </w:tc>
        <w:tc>
          <w:tcPr>
            <w:tcW w:w="1843" w:type="dxa"/>
          </w:tcPr>
          <w:p w14:paraId="239541DB" w14:textId="77777777" w:rsidR="002F4AE5" w:rsidRPr="00E5542B" w:rsidRDefault="002F4AE5" w:rsidP="000F7301">
            <w:pPr>
              <w:spacing w:after="0" w:line="480" w:lineRule="auto"/>
              <w:jc w:val="center"/>
            </w:pPr>
            <w:r w:rsidRPr="00E5542B">
              <w:t>761 (22,4)</w:t>
            </w:r>
          </w:p>
        </w:tc>
        <w:tc>
          <w:tcPr>
            <w:tcW w:w="850" w:type="dxa"/>
            <w:gridSpan w:val="2"/>
          </w:tcPr>
          <w:p w14:paraId="300C3524" w14:textId="77777777" w:rsidR="002F4AE5" w:rsidRPr="00E5542B" w:rsidRDefault="002F4AE5" w:rsidP="000F7301">
            <w:pPr>
              <w:spacing w:after="0" w:line="480" w:lineRule="auto"/>
              <w:jc w:val="center"/>
            </w:pPr>
            <w:r w:rsidRPr="00E5542B">
              <w:t>1.354</w:t>
            </w:r>
          </w:p>
        </w:tc>
        <w:tc>
          <w:tcPr>
            <w:tcW w:w="1890" w:type="dxa"/>
          </w:tcPr>
          <w:p w14:paraId="5F5F83F6" w14:textId="77777777" w:rsidR="002F4AE5" w:rsidRPr="00E5542B" w:rsidRDefault="002F4AE5" w:rsidP="000F7301">
            <w:pPr>
              <w:spacing w:after="0" w:line="480" w:lineRule="auto"/>
              <w:jc w:val="center"/>
            </w:pPr>
            <w:r w:rsidRPr="00E5542B">
              <w:t>1.202 (88,8)</w:t>
            </w:r>
          </w:p>
        </w:tc>
        <w:tc>
          <w:tcPr>
            <w:tcW w:w="1890" w:type="dxa"/>
          </w:tcPr>
          <w:p w14:paraId="6E56650F" w14:textId="77777777" w:rsidR="002F4AE5" w:rsidRPr="00E5542B" w:rsidRDefault="002F4AE5" w:rsidP="000F7301">
            <w:pPr>
              <w:spacing w:after="0" w:line="480" w:lineRule="auto"/>
              <w:jc w:val="center"/>
            </w:pPr>
            <w:r w:rsidRPr="00E5542B">
              <w:t>44 (3,2)</w:t>
            </w:r>
          </w:p>
        </w:tc>
        <w:tc>
          <w:tcPr>
            <w:tcW w:w="1890" w:type="dxa"/>
          </w:tcPr>
          <w:p w14:paraId="036FD17C" w14:textId="77777777" w:rsidR="002F4AE5" w:rsidRPr="00E5542B" w:rsidRDefault="002F4AE5" w:rsidP="000F7301">
            <w:pPr>
              <w:spacing w:after="0" w:line="480" w:lineRule="auto"/>
              <w:jc w:val="center"/>
            </w:pPr>
            <w:r w:rsidRPr="00E5542B">
              <w:t>108 (7,9)</w:t>
            </w:r>
          </w:p>
        </w:tc>
      </w:tr>
      <w:tr w:rsidR="00C22EF7" w:rsidRPr="00E5542B" w14:paraId="1C79911C" w14:textId="77777777" w:rsidTr="00130788">
        <w:trPr>
          <w:trHeight w:val="144"/>
        </w:trPr>
        <w:tc>
          <w:tcPr>
            <w:tcW w:w="1278" w:type="dxa"/>
          </w:tcPr>
          <w:p w14:paraId="4A939859" w14:textId="77777777" w:rsidR="002F4AE5" w:rsidRPr="00E5542B" w:rsidRDefault="002F4AE5" w:rsidP="000F7301">
            <w:pPr>
              <w:spacing w:after="0" w:line="480" w:lineRule="auto"/>
              <w:jc w:val="left"/>
            </w:pPr>
            <w:r w:rsidRPr="00E5542B">
              <w:t>2014</w:t>
            </w:r>
          </w:p>
        </w:tc>
        <w:tc>
          <w:tcPr>
            <w:tcW w:w="957" w:type="dxa"/>
          </w:tcPr>
          <w:p w14:paraId="1B487C8E" w14:textId="77777777" w:rsidR="002F4AE5" w:rsidRPr="00E5542B" w:rsidRDefault="002F4AE5" w:rsidP="000F7301">
            <w:pPr>
              <w:spacing w:after="0" w:line="480" w:lineRule="auto"/>
              <w:jc w:val="center"/>
            </w:pPr>
            <w:r w:rsidRPr="00E5542B">
              <w:t>2.714</w:t>
            </w:r>
          </w:p>
        </w:tc>
        <w:tc>
          <w:tcPr>
            <w:tcW w:w="1842" w:type="dxa"/>
          </w:tcPr>
          <w:p w14:paraId="46DF0E7B" w14:textId="77777777" w:rsidR="002F4AE5" w:rsidRPr="00E5542B" w:rsidRDefault="002F4AE5" w:rsidP="000F7301">
            <w:pPr>
              <w:spacing w:after="0" w:line="480" w:lineRule="auto"/>
              <w:jc w:val="center"/>
            </w:pPr>
            <w:r w:rsidRPr="00E5542B">
              <w:t>2.028 (74,7)</w:t>
            </w:r>
          </w:p>
        </w:tc>
        <w:tc>
          <w:tcPr>
            <w:tcW w:w="1843" w:type="dxa"/>
          </w:tcPr>
          <w:p w14:paraId="763B55AE" w14:textId="77777777" w:rsidR="002F4AE5" w:rsidRPr="00E5542B" w:rsidRDefault="002F4AE5" w:rsidP="000F7301">
            <w:pPr>
              <w:spacing w:after="0" w:line="480" w:lineRule="auto"/>
              <w:jc w:val="center"/>
            </w:pPr>
            <w:r w:rsidRPr="00E5542B">
              <w:t>40 (1,5)</w:t>
            </w:r>
          </w:p>
        </w:tc>
        <w:tc>
          <w:tcPr>
            <w:tcW w:w="1843" w:type="dxa"/>
          </w:tcPr>
          <w:p w14:paraId="5D52DB9C" w14:textId="77777777" w:rsidR="002F4AE5" w:rsidRPr="00E5542B" w:rsidRDefault="002F4AE5" w:rsidP="000F7301">
            <w:pPr>
              <w:spacing w:after="0" w:line="480" w:lineRule="auto"/>
              <w:jc w:val="center"/>
            </w:pPr>
            <w:r w:rsidRPr="00E5542B">
              <w:t>646 (23,8)</w:t>
            </w:r>
          </w:p>
        </w:tc>
        <w:tc>
          <w:tcPr>
            <w:tcW w:w="850" w:type="dxa"/>
            <w:gridSpan w:val="2"/>
          </w:tcPr>
          <w:p w14:paraId="4EBFE2FC" w14:textId="77777777" w:rsidR="002F4AE5" w:rsidRPr="00E5542B" w:rsidRDefault="002F4AE5" w:rsidP="000F7301">
            <w:pPr>
              <w:spacing w:after="0" w:line="480" w:lineRule="auto"/>
              <w:jc w:val="center"/>
            </w:pPr>
            <w:r w:rsidRPr="00E5542B">
              <w:t>1.300</w:t>
            </w:r>
          </w:p>
        </w:tc>
        <w:tc>
          <w:tcPr>
            <w:tcW w:w="1890" w:type="dxa"/>
          </w:tcPr>
          <w:p w14:paraId="3273CC4B" w14:textId="77777777" w:rsidR="002F4AE5" w:rsidRPr="00E5542B" w:rsidRDefault="002F4AE5" w:rsidP="000F7301">
            <w:pPr>
              <w:spacing w:after="0" w:line="480" w:lineRule="auto"/>
              <w:jc w:val="center"/>
            </w:pPr>
            <w:r w:rsidRPr="00E5542B">
              <w:t>1.117 (85,9)</w:t>
            </w:r>
          </w:p>
        </w:tc>
        <w:tc>
          <w:tcPr>
            <w:tcW w:w="1890" w:type="dxa"/>
          </w:tcPr>
          <w:p w14:paraId="1F711E8F" w14:textId="77777777" w:rsidR="002F4AE5" w:rsidRPr="00E5542B" w:rsidRDefault="002F4AE5" w:rsidP="000F7301">
            <w:pPr>
              <w:spacing w:after="0" w:line="480" w:lineRule="auto"/>
              <w:jc w:val="center"/>
            </w:pPr>
            <w:r w:rsidRPr="00E5542B">
              <w:t>20 (1,5)</w:t>
            </w:r>
          </w:p>
        </w:tc>
        <w:tc>
          <w:tcPr>
            <w:tcW w:w="1890" w:type="dxa"/>
          </w:tcPr>
          <w:p w14:paraId="51AE0819" w14:textId="77777777" w:rsidR="002F4AE5" w:rsidRPr="00E5542B" w:rsidRDefault="002F4AE5" w:rsidP="000F7301">
            <w:pPr>
              <w:spacing w:after="0" w:line="480" w:lineRule="auto"/>
              <w:jc w:val="center"/>
            </w:pPr>
            <w:r w:rsidRPr="00E5542B">
              <w:t>163 (12,5)</w:t>
            </w:r>
          </w:p>
        </w:tc>
      </w:tr>
      <w:tr w:rsidR="00C22EF7" w:rsidRPr="00E5542B" w14:paraId="7E5BF5E1" w14:textId="77777777" w:rsidTr="00130788">
        <w:trPr>
          <w:trHeight w:val="144"/>
        </w:trPr>
        <w:tc>
          <w:tcPr>
            <w:tcW w:w="1278" w:type="dxa"/>
          </w:tcPr>
          <w:p w14:paraId="7EC09378" w14:textId="77777777" w:rsidR="002F4AE5" w:rsidRPr="00E5542B" w:rsidRDefault="002F4AE5" w:rsidP="000F7301">
            <w:pPr>
              <w:spacing w:after="0" w:line="480" w:lineRule="auto"/>
              <w:jc w:val="left"/>
            </w:pPr>
            <w:r w:rsidRPr="00E5542B">
              <w:t>2015</w:t>
            </w:r>
          </w:p>
        </w:tc>
        <w:tc>
          <w:tcPr>
            <w:tcW w:w="957" w:type="dxa"/>
          </w:tcPr>
          <w:p w14:paraId="3CE65A8E" w14:textId="77777777" w:rsidR="002F4AE5" w:rsidRPr="00E5542B" w:rsidRDefault="002F4AE5" w:rsidP="000F7301">
            <w:pPr>
              <w:spacing w:after="0" w:line="480" w:lineRule="auto"/>
              <w:jc w:val="center"/>
            </w:pPr>
            <w:r w:rsidRPr="00E5542B">
              <w:t>2.215</w:t>
            </w:r>
          </w:p>
        </w:tc>
        <w:tc>
          <w:tcPr>
            <w:tcW w:w="1842" w:type="dxa"/>
          </w:tcPr>
          <w:p w14:paraId="6C2CCC14" w14:textId="77777777" w:rsidR="002F4AE5" w:rsidRPr="00E5542B" w:rsidRDefault="002F4AE5" w:rsidP="000F7301">
            <w:pPr>
              <w:spacing w:after="0" w:line="480" w:lineRule="auto"/>
              <w:jc w:val="center"/>
            </w:pPr>
            <w:r w:rsidRPr="00E5542B">
              <w:t>1.589 (71,7)</w:t>
            </w:r>
          </w:p>
        </w:tc>
        <w:tc>
          <w:tcPr>
            <w:tcW w:w="1843" w:type="dxa"/>
          </w:tcPr>
          <w:p w14:paraId="0D9E1AF2" w14:textId="77777777" w:rsidR="002F4AE5" w:rsidRPr="00E5542B" w:rsidRDefault="002F4AE5" w:rsidP="000F7301">
            <w:pPr>
              <w:spacing w:after="0" w:line="480" w:lineRule="auto"/>
              <w:jc w:val="center"/>
            </w:pPr>
            <w:r w:rsidRPr="00E5542B">
              <w:t>29 (1,3)</w:t>
            </w:r>
          </w:p>
        </w:tc>
        <w:tc>
          <w:tcPr>
            <w:tcW w:w="1843" w:type="dxa"/>
          </w:tcPr>
          <w:p w14:paraId="057C7D2D" w14:textId="77777777" w:rsidR="002F4AE5" w:rsidRPr="00E5542B" w:rsidRDefault="002F4AE5" w:rsidP="000F7301">
            <w:pPr>
              <w:spacing w:after="0" w:line="480" w:lineRule="auto"/>
              <w:jc w:val="center"/>
            </w:pPr>
            <w:r w:rsidRPr="00E5542B">
              <w:t>597 (26,9)</w:t>
            </w:r>
          </w:p>
        </w:tc>
        <w:tc>
          <w:tcPr>
            <w:tcW w:w="850" w:type="dxa"/>
            <w:gridSpan w:val="2"/>
          </w:tcPr>
          <w:p w14:paraId="13DAD0DC" w14:textId="77777777" w:rsidR="002F4AE5" w:rsidRPr="00E5542B" w:rsidRDefault="002F4AE5" w:rsidP="000F7301">
            <w:pPr>
              <w:spacing w:after="0" w:line="480" w:lineRule="auto"/>
              <w:jc w:val="center"/>
            </w:pPr>
            <w:r w:rsidRPr="00E5542B">
              <w:t>936</w:t>
            </w:r>
          </w:p>
        </w:tc>
        <w:tc>
          <w:tcPr>
            <w:tcW w:w="1890" w:type="dxa"/>
          </w:tcPr>
          <w:p w14:paraId="4C8B5386" w14:textId="77777777" w:rsidR="002F4AE5" w:rsidRPr="00E5542B" w:rsidRDefault="002F4AE5" w:rsidP="000F7301">
            <w:pPr>
              <w:spacing w:after="0" w:line="480" w:lineRule="auto"/>
              <w:jc w:val="center"/>
            </w:pPr>
            <w:r w:rsidRPr="00E5542B">
              <w:t>792 (84,6)</w:t>
            </w:r>
          </w:p>
        </w:tc>
        <w:tc>
          <w:tcPr>
            <w:tcW w:w="1890" w:type="dxa"/>
          </w:tcPr>
          <w:p w14:paraId="18102016" w14:textId="77777777" w:rsidR="002F4AE5" w:rsidRPr="00E5542B" w:rsidRDefault="002F4AE5" w:rsidP="000F7301">
            <w:pPr>
              <w:spacing w:after="0" w:line="480" w:lineRule="auto"/>
              <w:jc w:val="center"/>
            </w:pPr>
            <w:r w:rsidRPr="00E5542B">
              <w:t>6 (0,6)</w:t>
            </w:r>
          </w:p>
        </w:tc>
        <w:tc>
          <w:tcPr>
            <w:tcW w:w="1890" w:type="dxa"/>
          </w:tcPr>
          <w:p w14:paraId="3DABAEC1" w14:textId="77777777" w:rsidR="002F4AE5" w:rsidRPr="00E5542B" w:rsidRDefault="002F4AE5" w:rsidP="000F7301">
            <w:pPr>
              <w:spacing w:after="0" w:line="480" w:lineRule="auto"/>
              <w:jc w:val="center"/>
            </w:pPr>
            <w:r w:rsidRPr="00E5542B">
              <w:t>138 (14,7)</w:t>
            </w:r>
          </w:p>
        </w:tc>
      </w:tr>
    </w:tbl>
    <w:p w14:paraId="28F4BBCA" w14:textId="77777777" w:rsidR="002F4AE5" w:rsidRPr="00E5542B" w:rsidRDefault="002F4AE5" w:rsidP="000F7301">
      <w:pPr>
        <w:spacing w:after="0" w:line="480" w:lineRule="auto"/>
        <w:ind w:left="270"/>
      </w:pPr>
      <w:r w:rsidRPr="00E5542B">
        <w:t xml:space="preserve">Catatan: </w:t>
      </w:r>
    </w:p>
    <w:p w14:paraId="4FD50262" w14:textId="2721FB03" w:rsidR="002F4AE5" w:rsidRPr="00E5542B" w:rsidRDefault="004A5A6A" w:rsidP="000F7301">
      <w:pPr>
        <w:pStyle w:val="ListParagraph"/>
        <w:numPr>
          <w:ilvl w:val="0"/>
          <w:numId w:val="1"/>
        </w:numPr>
        <w:tabs>
          <w:tab w:val="left" w:pos="1980"/>
        </w:tabs>
        <w:spacing w:line="480" w:lineRule="auto"/>
        <w:ind w:left="900" w:hanging="180"/>
        <w:jc w:val="left"/>
        <w:rPr>
          <w:rFonts w:ascii="Calibri" w:hAnsi="Calibri"/>
          <w:sz w:val="22"/>
          <w:szCs w:val="22"/>
        </w:rPr>
      </w:pPr>
      <w:r w:rsidRPr="00E5542B">
        <w:rPr>
          <w:rFonts w:ascii="Calibri" w:hAnsi="Calibri"/>
          <w:sz w:val="22"/>
          <w:szCs w:val="22"/>
        </w:rPr>
        <w:t>tepat waktu</w:t>
      </w:r>
      <w:r w:rsidRPr="00E5542B">
        <w:rPr>
          <w:rFonts w:ascii="Calibri" w:hAnsi="Calibri"/>
          <w:sz w:val="22"/>
          <w:szCs w:val="22"/>
        </w:rPr>
        <w:tab/>
      </w:r>
      <w:r w:rsidR="002F4AE5" w:rsidRPr="00E5542B">
        <w:rPr>
          <w:rFonts w:ascii="Calibri" w:hAnsi="Calibri"/>
          <w:sz w:val="22"/>
          <w:szCs w:val="22"/>
        </w:rPr>
        <w:t>: jika usia pada saat spesimen diambil &gt; 1 hari dan sampai usia 3 hari</w:t>
      </w:r>
    </w:p>
    <w:p w14:paraId="39C946D0" w14:textId="5DA779C1" w:rsidR="002F4AE5" w:rsidRPr="00E5542B" w:rsidRDefault="004A5A6A" w:rsidP="000F7301">
      <w:pPr>
        <w:pStyle w:val="ListParagraph"/>
        <w:numPr>
          <w:ilvl w:val="0"/>
          <w:numId w:val="1"/>
        </w:numPr>
        <w:tabs>
          <w:tab w:val="left" w:pos="1980"/>
        </w:tabs>
        <w:spacing w:line="480" w:lineRule="auto"/>
        <w:ind w:left="900" w:hanging="180"/>
        <w:jc w:val="left"/>
        <w:rPr>
          <w:rFonts w:ascii="Calibri" w:hAnsi="Calibri"/>
          <w:sz w:val="22"/>
          <w:szCs w:val="22"/>
        </w:rPr>
      </w:pPr>
      <w:r w:rsidRPr="00E5542B">
        <w:rPr>
          <w:rFonts w:ascii="Calibri" w:hAnsi="Calibri"/>
          <w:sz w:val="22"/>
          <w:szCs w:val="22"/>
        </w:rPr>
        <w:t>terlalu dini</w:t>
      </w:r>
      <w:r w:rsidRPr="00E5542B">
        <w:rPr>
          <w:rFonts w:ascii="Calibri" w:hAnsi="Calibri"/>
          <w:sz w:val="22"/>
          <w:szCs w:val="22"/>
        </w:rPr>
        <w:tab/>
      </w:r>
      <w:r w:rsidRPr="00E5542B">
        <w:rPr>
          <w:rFonts w:ascii="Calibri" w:hAnsi="Calibri"/>
          <w:sz w:val="22"/>
          <w:szCs w:val="22"/>
        </w:rPr>
        <w:tab/>
      </w:r>
      <w:r w:rsidR="002F4AE5" w:rsidRPr="00E5542B">
        <w:rPr>
          <w:rFonts w:ascii="Calibri" w:hAnsi="Calibri"/>
          <w:sz w:val="22"/>
          <w:szCs w:val="22"/>
        </w:rPr>
        <w:t>: jika usia pada saat spesimen diambil &lt; 1 hari</w:t>
      </w:r>
    </w:p>
    <w:p w14:paraId="79AE71E6" w14:textId="7CF6CEE1" w:rsidR="002F4AE5" w:rsidRPr="00E5542B" w:rsidRDefault="002F4AE5" w:rsidP="000F7301">
      <w:pPr>
        <w:pStyle w:val="ListParagraph"/>
        <w:numPr>
          <w:ilvl w:val="0"/>
          <w:numId w:val="1"/>
        </w:numPr>
        <w:tabs>
          <w:tab w:val="left" w:pos="1980"/>
        </w:tabs>
        <w:spacing w:line="480" w:lineRule="auto"/>
        <w:ind w:left="900" w:hanging="180"/>
        <w:jc w:val="left"/>
        <w:rPr>
          <w:rFonts w:ascii="Calibri" w:hAnsi="Calibri"/>
          <w:sz w:val="22"/>
          <w:szCs w:val="22"/>
        </w:rPr>
      </w:pPr>
      <w:r w:rsidRPr="00E5542B">
        <w:rPr>
          <w:rFonts w:ascii="Calibri" w:hAnsi="Calibri"/>
          <w:sz w:val="22"/>
          <w:szCs w:val="22"/>
        </w:rPr>
        <w:t>terlambat</w:t>
      </w:r>
      <w:r w:rsidRPr="00E5542B">
        <w:rPr>
          <w:rFonts w:ascii="Calibri" w:hAnsi="Calibri"/>
          <w:sz w:val="22"/>
          <w:szCs w:val="22"/>
        </w:rPr>
        <w:tab/>
      </w:r>
      <w:r w:rsidR="004A5A6A" w:rsidRPr="00E5542B">
        <w:rPr>
          <w:rFonts w:ascii="Calibri" w:hAnsi="Calibri"/>
          <w:sz w:val="22"/>
          <w:szCs w:val="22"/>
        </w:rPr>
        <w:tab/>
      </w:r>
      <w:r w:rsidRPr="00E5542B">
        <w:rPr>
          <w:rFonts w:ascii="Calibri" w:hAnsi="Calibri"/>
          <w:sz w:val="22"/>
          <w:szCs w:val="22"/>
        </w:rPr>
        <w:t>: jika usia pada saat spesimen diambil ≥ 4 hari</w:t>
      </w:r>
    </w:p>
    <w:p w14:paraId="5C300FE7" w14:textId="77777777" w:rsidR="00C22EF7" w:rsidRPr="00E5542B" w:rsidRDefault="00C22EF7" w:rsidP="000F7301">
      <w:pPr>
        <w:tabs>
          <w:tab w:val="left" w:pos="1980"/>
        </w:tabs>
        <w:spacing w:after="0" w:line="480" w:lineRule="auto"/>
      </w:pPr>
    </w:p>
    <w:p w14:paraId="20CBAB5B" w14:textId="77777777" w:rsidR="00C22EF7" w:rsidRDefault="00C22EF7" w:rsidP="000F7301">
      <w:pPr>
        <w:tabs>
          <w:tab w:val="left" w:pos="1980"/>
        </w:tabs>
        <w:spacing w:after="0" w:line="480" w:lineRule="auto"/>
      </w:pPr>
    </w:p>
    <w:p w14:paraId="1AB5E175" w14:textId="77777777" w:rsidR="006F5C11" w:rsidRDefault="006F5C11" w:rsidP="000F7301">
      <w:pPr>
        <w:tabs>
          <w:tab w:val="left" w:pos="1980"/>
        </w:tabs>
        <w:spacing w:after="0" w:line="480" w:lineRule="auto"/>
      </w:pPr>
    </w:p>
    <w:p w14:paraId="4E96F695" w14:textId="77777777" w:rsidR="006F5C11" w:rsidRPr="00E5542B" w:rsidRDefault="006F5C11" w:rsidP="000F7301">
      <w:pPr>
        <w:tabs>
          <w:tab w:val="left" w:pos="1980"/>
        </w:tabs>
        <w:spacing w:after="0" w:line="480" w:lineRule="auto"/>
      </w:pPr>
    </w:p>
    <w:p w14:paraId="407993F5" w14:textId="77777777" w:rsidR="00C22EF7" w:rsidRPr="00E5542B" w:rsidRDefault="00C22EF7" w:rsidP="000F7301">
      <w:pPr>
        <w:tabs>
          <w:tab w:val="left" w:pos="1980"/>
        </w:tabs>
        <w:spacing w:after="0" w:line="480" w:lineRule="auto"/>
      </w:pPr>
    </w:p>
    <w:tbl>
      <w:tblPr>
        <w:tblStyle w:val="TableGrid"/>
        <w:tblW w:w="8418" w:type="dxa"/>
        <w:jc w:val="center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28"/>
        <w:gridCol w:w="3090"/>
      </w:tblGrid>
      <w:tr w:rsidR="00BA4C3E" w:rsidRPr="00E5542B" w14:paraId="30B2704D" w14:textId="77777777" w:rsidTr="00C22EF7">
        <w:trPr>
          <w:trHeight w:val="432"/>
          <w:jc w:val="center"/>
        </w:trPr>
        <w:tc>
          <w:tcPr>
            <w:tcW w:w="5328" w:type="dxa"/>
            <w:shd w:val="clear" w:color="auto" w:fill="auto"/>
            <w:vAlign w:val="center"/>
          </w:tcPr>
          <w:p w14:paraId="34548AAD" w14:textId="132DE5F0" w:rsidR="00BA4C3E" w:rsidRPr="00E5542B" w:rsidRDefault="00BA4C3E" w:rsidP="000F7301">
            <w:pPr>
              <w:pStyle w:val="ListParagraph"/>
              <w:spacing w:line="480" w:lineRule="auto"/>
              <w:ind w:left="990" w:firstLine="0"/>
              <w:jc w:val="left"/>
              <w:rPr>
                <w:rFonts w:ascii="Calibri" w:hAnsi="Calibri"/>
                <w:b/>
                <w:sz w:val="22"/>
                <w:szCs w:val="22"/>
              </w:rPr>
            </w:pPr>
            <w:r w:rsidRPr="00E5542B">
              <w:rPr>
                <w:rFonts w:ascii="Calibri" w:hAnsi="Calibri"/>
                <w:b/>
                <w:sz w:val="22"/>
                <w:szCs w:val="22"/>
              </w:rPr>
              <w:lastRenderedPageBreak/>
              <w:t>DANA PEMERINTAH</w:t>
            </w:r>
          </w:p>
        </w:tc>
        <w:tc>
          <w:tcPr>
            <w:tcW w:w="3090" w:type="dxa"/>
            <w:shd w:val="clear" w:color="auto" w:fill="auto"/>
            <w:vAlign w:val="center"/>
          </w:tcPr>
          <w:p w14:paraId="2A58EE15" w14:textId="77777777" w:rsidR="00BA4C3E" w:rsidRPr="00E5542B" w:rsidRDefault="00BA4C3E" w:rsidP="000F7301">
            <w:pPr>
              <w:spacing w:after="0" w:line="480" w:lineRule="auto"/>
              <w:jc w:val="left"/>
              <w:rPr>
                <w:b/>
              </w:rPr>
            </w:pPr>
            <w:r w:rsidRPr="00E5542B">
              <w:rPr>
                <w:b/>
              </w:rPr>
              <w:t>DANA MANDIRI</w:t>
            </w:r>
          </w:p>
        </w:tc>
      </w:tr>
      <w:tr w:rsidR="00BA4C3E" w:rsidRPr="00E5542B" w14:paraId="43C5A8F4" w14:textId="77777777" w:rsidTr="00C22EF7">
        <w:trPr>
          <w:trHeight w:val="2880"/>
          <w:jc w:val="center"/>
        </w:trPr>
        <w:tc>
          <w:tcPr>
            <w:tcW w:w="5328" w:type="dxa"/>
            <w:shd w:val="clear" w:color="auto" w:fill="auto"/>
          </w:tcPr>
          <w:p w14:paraId="488AF730" w14:textId="77777777" w:rsidR="00BA4C3E" w:rsidRPr="00E5542B" w:rsidRDefault="00BA4C3E" w:rsidP="000F7301">
            <w:pPr>
              <w:spacing w:after="0" w:line="480" w:lineRule="auto"/>
              <w:jc w:val="left"/>
              <w:rPr>
                <w:color w:val="404040" w:themeColor="text1" w:themeTint="BF"/>
                <w:lang w:bidi="ar-SA"/>
              </w:rPr>
            </w:pPr>
            <w:r w:rsidRPr="00E5542B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0BFDA606" wp14:editId="48C628B7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15875</wp:posOffset>
                      </wp:positionV>
                      <wp:extent cx="5200015" cy="1727835"/>
                      <wp:effectExtent l="0" t="0" r="32385" b="24765"/>
                      <wp:wrapNone/>
                      <wp:docPr id="1" name="Group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200015" cy="1727835"/>
                                <a:chOff x="2206" y="11484"/>
                                <a:chExt cx="7814" cy="2721"/>
                              </a:xfrm>
                            </wpg:grpSpPr>
                            <wps:wsp>
                              <wps:cNvPr id="2" name="AutoShape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06" y="11484"/>
                                  <a:ext cx="2130" cy="42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chemeClr val="accent5">
                                          <a:lumMod val="40000"/>
                                          <a:lumOff val="60000"/>
                                        </a:schemeClr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14:paraId="795A0288" w14:textId="77777777" w:rsidR="00A82D73" w:rsidRPr="007A017F" w:rsidRDefault="00A82D73" w:rsidP="00BA4C3E">
                                    <w:pPr>
                                      <w:jc w:val="center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  <w:r w:rsidRPr="007A017F">
                                      <w:rPr>
                                        <w:rFonts w:ascii="Times New Roman" w:hAnsi="Times New Roman"/>
                                        <w:sz w:val="20"/>
                                        <w:szCs w:val="20"/>
                                      </w:rPr>
                                      <w:t>RSUD/Puskesmas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AutoShape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251" y="11484"/>
                                  <a:ext cx="1140" cy="42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chemeClr val="accent5">
                                          <a:lumMod val="40000"/>
                                          <a:lumOff val="60000"/>
                                        </a:schemeClr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14:paraId="2196DB07" w14:textId="77777777" w:rsidR="00A82D73" w:rsidRPr="007A017F" w:rsidRDefault="00A82D73" w:rsidP="00BA4C3E">
                                    <w:pPr>
                                      <w:jc w:val="center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  <w:r w:rsidRPr="007A017F">
                                      <w:rPr>
                                        <w:rFonts w:ascii="Times New Roman" w:hAnsi="Times New Roman"/>
                                        <w:sz w:val="20"/>
                                        <w:szCs w:val="20"/>
                                      </w:rPr>
                                      <w:t>RSUD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" name="AutoShape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906" y="11484"/>
                                  <a:ext cx="1455" cy="42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0340764" w14:textId="77777777" w:rsidR="00A82D73" w:rsidRPr="007A017F" w:rsidRDefault="00A82D73" w:rsidP="00BA4C3E">
                                    <w:pPr>
                                      <w:jc w:val="center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  <w:r w:rsidRPr="007A017F">
                                      <w:rPr>
                                        <w:rFonts w:ascii="Times New Roman" w:hAnsi="Times New Roman"/>
                                        <w:sz w:val="20"/>
                                        <w:szCs w:val="20"/>
                                      </w:rPr>
                                      <w:t>RS Swasta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AutoShape 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62" y="12349"/>
                                  <a:ext cx="2043" cy="704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chemeClr val="accent5">
                                          <a:lumMod val="40000"/>
                                          <a:lumOff val="60000"/>
                                        </a:schemeClr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14:paraId="7FED2C51" w14:textId="77777777" w:rsidR="00A82D73" w:rsidRPr="007A017F" w:rsidRDefault="00A82D73" w:rsidP="00BA4C3E">
                                    <w:pPr>
                                      <w:jc w:val="center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  <w:r w:rsidRPr="007A017F">
                                      <w:rPr>
                                        <w:rFonts w:ascii="Times New Roman" w:hAnsi="Times New Roman"/>
                                        <w:sz w:val="20"/>
                                        <w:szCs w:val="20"/>
                                      </w:rPr>
                                      <w:t>Din</w:t>
                                    </w:r>
                                    <w:r>
                                      <w:rPr>
                                        <w:rFonts w:ascii="Times New Roman" w:hAnsi="Times New Roman"/>
                                        <w:sz w:val="20"/>
                                        <w:szCs w:val="20"/>
                                      </w:rPr>
                                      <w:t>as K</w:t>
                                    </w:r>
                                    <w:r w:rsidRPr="007A017F">
                                      <w:rPr>
                                        <w:rFonts w:ascii="Times New Roman" w:hAnsi="Times New Roman"/>
                                        <w:sz w:val="20"/>
                                        <w:szCs w:val="20"/>
                                      </w:rPr>
                                      <w:t>es</w:t>
                                    </w:r>
                                    <w:r>
                                      <w:rPr>
                                        <w:rFonts w:ascii="Times New Roman" w:hAnsi="Times New Roman"/>
                                        <w:sz w:val="20"/>
                                        <w:szCs w:val="20"/>
                                      </w:rPr>
                                      <w:t>ehatan</w:t>
                                    </w:r>
                                    <w:r w:rsidRPr="007A017F">
                                      <w:rPr>
                                        <w:rFonts w:ascii="Times New Roman" w:hAnsi="Times New Roman"/>
                                        <w:sz w:val="20"/>
                                        <w:szCs w:val="20"/>
                                      </w:rPr>
                                      <w:t xml:space="preserve"> Provinsi/Kabupaten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AutoShape 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245" y="12344"/>
                                  <a:ext cx="2775" cy="709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chemeClr val="accent4">
                                          <a:lumMod val="40000"/>
                                          <a:lumOff val="60000"/>
                                        </a:schemeClr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14:paraId="0D0C9696" w14:textId="77777777" w:rsidR="00A82D73" w:rsidRPr="007A017F" w:rsidRDefault="00A82D73" w:rsidP="00BA4C3E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  <w:sz w:val="20"/>
                                        <w:szCs w:val="20"/>
                                      </w:rPr>
                                      <w:t xml:space="preserve">Departemen </w:t>
                                    </w:r>
                                    <w:r w:rsidRPr="007A017F">
                                      <w:rPr>
                                        <w:rFonts w:ascii="Times New Roman" w:hAnsi="Times New Roman"/>
                                        <w:sz w:val="20"/>
                                        <w:szCs w:val="20"/>
                                      </w:rPr>
                                      <w:t>P</w:t>
                                    </w:r>
                                    <w:r>
                                      <w:rPr>
                                        <w:rFonts w:ascii="Times New Roman" w:hAnsi="Times New Roman"/>
                                        <w:sz w:val="20"/>
                                        <w:szCs w:val="20"/>
                                      </w:rPr>
                                      <w:t xml:space="preserve">atologi </w:t>
                                    </w:r>
                                    <w:r w:rsidRPr="007A017F">
                                      <w:rPr>
                                        <w:rFonts w:ascii="Times New Roman" w:hAnsi="Times New Roman"/>
                                        <w:sz w:val="20"/>
                                        <w:szCs w:val="20"/>
                                      </w:rPr>
                                      <w:t>K</w:t>
                                    </w:r>
                                    <w:r>
                                      <w:rPr>
                                        <w:rFonts w:ascii="Times New Roman" w:hAnsi="Times New Roman"/>
                                        <w:sz w:val="20"/>
                                        <w:szCs w:val="20"/>
                                      </w:rPr>
                                      <w:t>linik</w:t>
                                    </w:r>
                                    <w:r w:rsidRPr="007A017F">
                                      <w:rPr>
                                        <w:rFonts w:ascii="Times New Roman" w:hAnsi="Times New Roman"/>
                                        <w:sz w:val="20"/>
                                        <w:szCs w:val="20"/>
                                      </w:rPr>
                                      <w:t xml:space="preserve"> FK UGM</w:t>
                                    </w:r>
                                    <w:r>
                                      <w:rPr>
                                        <w:rFonts w:ascii="Times New Roman" w:hAnsi="Times New Roman"/>
                                        <w:sz w:val="20"/>
                                        <w:szCs w:val="20"/>
                                      </w:rPr>
                                      <w:t xml:space="preserve"> (PK FK UGM)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" name="AutoShape 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280" y="13488"/>
                                  <a:ext cx="3091" cy="717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chemeClr val="accent3">
                                          <a:lumMod val="100000"/>
                                          <a:lumOff val="0"/>
                                        </a:schemeClr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14:paraId="24412F84" w14:textId="77777777" w:rsidR="00A82D73" w:rsidRPr="007A017F" w:rsidRDefault="00A82D73" w:rsidP="00BA4C3E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  <w:r w:rsidRPr="007A017F">
                                      <w:rPr>
                                        <w:rFonts w:ascii="Times New Roman" w:hAnsi="Times New Roman"/>
                                        <w:sz w:val="20"/>
                                        <w:szCs w:val="20"/>
                                      </w:rPr>
                                      <w:t>Laboratorium RS</w:t>
                                    </w:r>
                                    <w:r>
                                      <w:rPr>
                                        <w:rFonts w:ascii="Times New Roman" w:hAnsi="Times New Roman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Pr="007A017F">
                                      <w:rPr>
                                        <w:rFonts w:ascii="Times New Roman" w:hAnsi="Times New Roman"/>
                                        <w:sz w:val="20"/>
                                        <w:szCs w:val="20"/>
                                      </w:rPr>
                                      <w:t>H</w:t>
                                    </w:r>
                                    <w:r>
                                      <w:rPr>
                                        <w:rFonts w:ascii="Times New Roman" w:hAnsi="Times New Roman"/>
                                        <w:sz w:val="20"/>
                                        <w:szCs w:val="20"/>
                                      </w:rPr>
                                      <w:t xml:space="preserve">asan </w:t>
                                    </w:r>
                                    <w:r w:rsidRPr="007A017F">
                                      <w:rPr>
                                        <w:rFonts w:ascii="Times New Roman" w:hAnsi="Times New Roman"/>
                                        <w:sz w:val="20"/>
                                        <w:szCs w:val="20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Times New Roman" w:hAnsi="Times New Roman"/>
                                        <w:sz w:val="20"/>
                                        <w:szCs w:val="20"/>
                                      </w:rPr>
                                      <w:t>adikin (RSHS)</w:t>
                                    </w:r>
                                    <w:r w:rsidRPr="007A017F">
                                      <w:rPr>
                                        <w:rFonts w:ascii="Times New Roman" w:hAnsi="Times New Roman"/>
                                        <w:sz w:val="20"/>
                                        <w:szCs w:val="20"/>
                                      </w:rPr>
                                      <w:t xml:space="preserve"> Bandung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" name="AutoShap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286" y="11926"/>
                                  <a:ext cx="0" cy="423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" name="AutoShap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06" y="11909"/>
                                  <a:ext cx="0" cy="157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641" y="11926"/>
                                  <a:ext cx="0" cy="423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" name="AutoShape 29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7371" y="13053"/>
                                  <a:ext cx="1270" cy="78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" name="AutoShape 3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286" y="13053"/>
                                  <a:ext cx="994" cy="78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1" o:spid="_x0000_s1026" style="position:absolute;margin-left:-1pt;margin-top:1.25pt;width:409.45pt;height:136.05pt;z-index:251659264" coordorigin="2206,11484" coordsize="7814,272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">
                      <v:roundrect id="AutoShape 3" o:spid="_x0000_s1027" style="position:absolute;left:2206;top:11484;width:2130;height:420;visibility:visible;mso-wrap-style:square;v-text-anchor:top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7gTmBxgAA&#10;ANoAAAAPAAAAZHJzL2Rvd25yZXYueG1sRI/dagIxFITvC32HcITeFM3WgshqFBUsxRbrH3h72Bx3&#10;tyYn6ya627dvhEIvh5n5hhlPW2vEjWpfOlbw0ktAEGdOl5wrOOyX3SEIH5A1Gsek4Ic8TCePD2NM&#10;tWt4S7ddyEWEsE9RQRFClUrps4Is+p6riKN3crXFEGWdS11jE+HWyH6SDKTFkuNCgRUtCsrOu6tV&#10;sDqUl0/zul5czLI5fm3enr8/5mulnjrtbAQiUBv+w3/td62gD/cr8QbIyS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7gTmBxgAAANoAAAAPAAAAAAAAAAAAAAAAAJcCAABkcnMv&#10;ZG93bnJldi54bWxQSwUGAAAAAAQABAD1AAAAigMAAAAA&#10;" filled="f" fillcolor="#b6dde8 [1304]">
                        <v:textbox>
                          <w:txbxContent>
                            <w:p w14:paraId="795A0288" w14:textId="77777777" w:rsidR="00A82D73" w:rsidRPr="007A017F" w:rsidRDefault="00A82D73" w:rsidP="00BA4C3E">
                              <w:pPr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7A017F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RSUD/Puskesmas</w:t>
                              </w:r>
                            </w:p>
                          </w:txbxContent>
                        </v:textbox>
                      </v:roundrect>
                      <v:roundrect id="AutoShape 4" o:spid="_x0000_s1028" style="position:absolute;left:5251;top:11484;width:1140;height:420;visibility:visible;mso-wrap-style:square;v-text-anchor:top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UzZwaxQAA&#10;ANoAAAAPAAAAZHJzL2Rvd25yZXYueG1sRI9BawIxFITvgv8hPKGXUrOtILI1ihUsRYtaK3h9bJ67&#10;a5OXdZO6239vhILHYWa+YcbT1hpxodqXjhU89xMQxJnTJecK9t+LpxEIH5A1Gsek4I88TCfdzhhT&#10;7Rr+ossu5CJC2KeooAihSqX0WUEWfd9VxNE7utpiiLLOpa6xiXBr5EuSDKXFkuNCgRXNC8p+dr9W&#10;wXJfnj/NYD0/m0Vz2GzfH0+rt7VSD7129goiUBvu4f/2h1YwgNuVeAPk5Ao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BTNnBrFAAAA2gAAAA8AAAAAAAAAAAAAAAAAlwIAAGRycy9k&#10;b3ducmV2LnhtbFBLBQYAAAAABAAEAPUAAACJAwAAAAA=&#10;" filled="f" fillcolor="#b6dde8 [1304]">
                        <v:textbox>
                          <w:txbxContent>
                            <w:p w14:paraId="2196DB07" w14:textId="77777777" w:rsidR="00A82D73" w:rsidRPr="007A017F" w:rsidRDefault="00A82D73" w:rsidP="00BA4C3E">
                              <w:pPr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7A017F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RSUD</w:t>
                              </w:r>
                            </w:p>
                          </w:txbxContent>
                        </v:textbox>
                      </v:roundrect>
                      <v:roundrect id="AutoShape 5" o:spid="_x0000_s1029" style="position:absolute;left:7906;top:11484;width:1455;height:420;visibility:visible;mso-wrap-style:square;v-text-anchor:top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wmrOkwgAA&#10;ANoAAAAPAAAAZHJzL2Rvd25yZXYueG1sRI9PawIxFMTvBb9DeIK3mrUtIqtRRChb9lT/gcfH5rlZ&#10;3LwsSdT12zcFweMwM79hFqvetuJGPjSOFUzGGQjiyumGawWH/ff7DESIyBpbx6TgQQFWy8HbAnPt&#10;7ryl2y7WIkE45KjAxNjlUobKkMUwdh1x8s7OW4xJ+lpqj/cEt638yLKptNhwWjDY0cZQddldrYJu&#10;akt/6ovSXi/lZ2G2x4J/J0qNhv16DiJSH1/hZ/tHK/iC/yvpBsjlH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DCas6TCAAAA2gAAAA8AAAAAAAAAAAAAAAAAlwIAAGRycy9kb3du&#10;cmV2LnhtbFBLBQYAAAAABAAEAPUAAACGAwAAAAA=&#10;" fillcolor="white [3212]">
                        <v:textbox>
                          <w:txbxContent>
                            <w:p w14:paraId="20340764" w14:textId="77777777" w:rsidR="00A82D73" w:rsidRPr="007A017F" w:rsidRDefault="00A82D73" w:rsidP="00BA4C3E">
                              <w:pPr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7A017F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RS Swasta</w:t>
                              </w:r>
                            </w:p>
                          </w:txbxContent>
                        </v:textbox>
                      </v:roundrect>
                      <v:roundrect id="AutoShape 6" o:spid="_x0000_s1030" style="position:absolute;left:2262;top:12349;width:2043;height:704;visibility:visible;mso-wrap-style:square;v-text-anchor:top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0aKH1xgAA&#10;ANoAAAAPAAAAZHJzL2Rvd25yZXYueG1sRI9Ba8JAFITvgv9heUIvpW7aUinRVapgkbZoGwWvj+wz&#10;Sd19G7NbE/99t1DwOMzMN8xk1lkjztT4yrGC+2ECgjh3uuJCwW67vHsG4QOyRuOYFFzIw2za700w&#10;1a7lLzpnoRARwj5FBWUIdSqlz0uy6IeuJo7ewTUWQ5RNIXWDbYRbIx+SZCQtVhwXSqxpUVJ+zH6s&#10;grdddfowj+vFySzb/ebz9fb7fb5W6mbQvYxBBOrCNfzfXmkFT/B3Jd4AOf0F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0aKH1xgAAANoAAAAPAAAAAAAAAAAAAAAAAJcCAABkcnMv&#10;ZG93bnJldi54bWxQSwUGAAAAAAQABAD1AAAAigMAAAAA&#10;" filled="f" fillcolor="#b6dde8 [1304]">
                        <v:textbox>
                          <w:txbxContent>
                            <w:p w14:paraId="7FED2C51" w14:textId="77777777" w:rsidR="00A82D73" w:rsidRPr="007A017F" w:rsidRDefault="00A82D73" w:rsidP="00BA4C3E">
                              <w:pPr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7A017F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Din</w:t>
                              </w:r>
                              <w:r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as K</w:t>
                              </w:r>
                              <w:r w:rsidRPr="007A017F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es</w:t>
                              </w:r>
                              <w:r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ehatan</w:t>
                              </w:r>
                              <w:r w:rsidRPr="007A017F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 xml:space="preserve"> Provinsi/Kabupaten</w:t>
                              </w:r>
                            </w:p>
                          </w:txbxContent>
                        </v:textbox>
                      </v:roundrect>
                      <v:roundrect id="AutoShape 7" o:spid="_x0000_s1031" style="position:absolute;left:7245;top:12344;width:2775;height:709;visibility:visible;mso-wrap-style:square;v-text-anchor:top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2RDYhwwAA&#10;ANoAAAAPAAAAZHJzL2Rvd25yZXYueG1sRI/RagIxFETfC/2HcAt906zFSl2NUrsWfBC06gdcNtfN&#10;4uZmSaKuf28EoY/DzJxhpvPONuJCPtSOFQz6GQji0umaKwWH/W/vC0SIyBobx6TgRgHms9eXKeba&#10;XfmPLrtYiQThkKMCE2ObSxlKQxZD37XEyTs6bzEm6SupPV4T3DbyI8tG0mLNacFgSz+GytPubBUU&#10;5+VmaT63x8V2PVyN/bC4LdaFUu9v3fcERKQu/oef7ZVWMILHlXQD5OwO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2RDYhwwAAANoAAAAPAAAAAAAAAAAAAAAAAJcCAABkcnMvZG93&#10;bnJldi54bWxQSwUGAAAAAAQABAD1AAAAhwMAAAAA&#10;" filled="f" fillcolor="#ccc0d9 [1303]">
                        <v:textbox>
                          <w:txbxContent>
                            <w:p w14:paraId="0D0C9696" w14:textId="77777777" w:rsidR="00A82D73" w:rsidRPr="007A017F" w:rsidRDefault="00A82D73" w:rsidP="00BA4C3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 xml:space="preserve">Departemen </w:t>
                              </w:r>
                              <w:r w:rsidRPr="007A017F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P</w:t>
                              </w:r>
                              <w:r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 xml:space="preserve">atologi </w:t>
                              </w:r>
                              <w:r w:rsidRPr="007A017F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K</w:t>
                              </w:r>
                              <w:r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linik</w:t>
                              </w:r>
                              <w:r w:rsidRPr="007A017F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 xml:space="preserve"> FK UGM</w:t>
                              </w:r>
                              <w:r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 xml:space="preserve"> (PK FK UGM)</w:t>
                              </w:r>
                            </w:p>
                          </w:txbxContent>
                        </v:textbox>
                      </v:roundrect>
                      <v:roundrect id="AutoShape 8" o:spid="_x0000_s1032" style="position:absolute;left:4280;top:13488;width:3091;height:717;visibility:visible;mso-wrap-style:square;v-text-anchor:top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j53svwAAA&#10;ANoAAAAPAAAAZHJzL2Rvd25yZXYueG1sRI9Li8IwFIX3gv8hXMGdps7CRzWKiIKzcKF24+7SXNti&#10;c1OajG399RNBcHk4j4+z2rSmFE+qXWFZwWQcgSBOrS44U5BcD6M5COeRNZaWSUFHDjbrfm+FsbYN&#10;n+l58ZkII+xiVJB7X8VSujQng25sK+Lg3W1t0AdZZ1LX2IRxU8qfKJpKgwUHQo4V7XJKH5c/EyB6&#10;0b26lszJ7pvfWaoPSXErlRoO2u0ShKfWf8Of9lErmMH7SrgBcv0P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j53svwAAAANoAAAAPAAAAAAAAAAAAAAAAAJcCAABkcnMvZG93bnJl&#10;di54bWxQSwUGAAAAAAQABAD1AAAAhAMAAAAA&#10;" filled="f" fillcolor="#9bbb59 [3206]">
                        <v:textbox>
                          <w:txbxContent>
                            <w:p w14:paraId="24412F84" w14:textId="77777777" w:rsidR="00A82D73" w:rsidRPr="007A017F" w:rsidRDefault="00A82D73" w:rsidP="00BA4C3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7A017F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Laboratorium RS</w:t>
                              </w:r>
                              <w:r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7A017F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H</w:t>
                              </w:r>
                              <w:r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 xml:space="preserve">asan </w:t>
                              </w:r>
                              <w:r w:rsidRPr="007A017F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S</w:t>
                              </w:r>
                              <w:r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adikin (RSHS)</w:t>
                              </w:r>
                              <w:r w:rsidRPr="007A017F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 xml:space="preserve"> Bandung</w:t>
                              </w:r>
                            </w:p>
                          </w:txbxContent>
                        </v:textbox>
                      </v:roundrect>
                      <v:shapetype id="_x0000_t32" coordsize="21600,21600" o:spt="32" o:oned="t" path="m0,0l21600,21600e" filled="f">
                        <v:path arrowok="t" fillok="f" o:connecttype="none"/>
                        <o:lock v:ext="edit" shapetype="t"/>
                      </v:shapetype>
                      <v:shape id="AutoShape 9" o:spid="_x0000_s1033" type="#_x0000_t32" style="position:absolute;left:3286;top:11926;width:0;height:423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zjN8msAAAADaAAAADwAAAGRycy9kb3ducmV2LnhtbERPTYvCMBC9C/6HMMLeNHUPi1ajLAu7&#10;LIoHrRS9Dc3YFptJSaJWf705CB4f73u+7EwjruR8bVnBeJSAIC6srrlUsM9+hxMQPiBrbCyTgjt5&#10;WC76vTmm2t54S9ddKEUMYZ+igiqENpXSFxUZ9CPbEkfuZJ3BEKErpXZ4i+GmkZ9J8iUN1hwbKmzp&#10;p6LivLsYBYf19JLf8w2t8vF0dURn/CP7U+pj0H3PQATqwlv8cv9rBXFrvBJvgFw8AQ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M4zfJrAAAAA2gAAAA8AAAAAAAAAAAAAAAAA&#10;oQIAAGRycy9kb3ducmV2LnhtbFBLBQYAAAAABAAEAPkAAACOAwAAAAA=&#10;">
                        <v:stroke endarrow="block"/>
                      </v:shape>
                      <v:shape id="AutoShape 12" o:spid="_x0000_s1034" type="#_x0000_t32" style="position:absolute;left:5806;top:11909;width:0;height:1579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oX/ZAcMAAADaAAAADwAAAGRycy9kb3ducmV2LnhtbESPQWvCQBSE74X+h+UVems2eigmukop&#10;KKJ4qErQ2yP7TILZt2F31eiv7xYKHoeZ+YaZzHrTiis531hWMEhSEMSl1Q1XCva7+ccIhA/IGlvL&#10;pOBOHmbT15cJ5tre+Ieu21CJCGGfo4I6hC6X0pc1GfSJ7Yijd7LOYIjSVVI7vEW4aeUwTT+lwYbj&#10;Qo0dfddUnrcXo+Cwzi7FvdjQqhhkqyM64x+7hVLvb/3XGESgPjzD/+2lVpDB35V4A+T0Fw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KF/2QHDAAAA2gAAAA8AAAAAAAAAAAAA&#10;AAAAoQIAAGRycy9kb3ducmV2LnhtbFBLBQYAAAAABAAEAPkAAACRAwAAAAA=&#10;">
                        <v:stroke endarrow="block"/>
                      </v:shape>
                      <v:shape id="AutoShape 18" o:spid="_x0000_s1035" type="#_x0000_t32" style="position:absolute;left:8641;top:11926;width:0;height:423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3wHoecUAAADbAAAADwAAAGRycy9kb3ducmV2LnhtbESPQWvCQBCF74L/YRmhN93YQ9HUVUqh&#10;pSgeNCW0tyE7TUKzs2F31eivdw6F3mZ4b977ZrUZXKfOFGLr2cB8loEirrxtuTbwWbxNF6BiQrbY&#10;eSYDV4qwWY9HK8ytv/CBzsdUKwnhmKOBJqU+1zpWDTmMM98Ti/bjg8Mka6i1DXiRcNfpxyx70g5b&#10;loYGe3ptqPo9npyBr93yVF7LPW3L+XL7jcHFW/FuzMNkeHkGlWhI/+a/6w8r+EIvv8gAen0H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3wHoecUAAADbAAAADwAAAAAAAAAA&#10;AAAAAAChAgAAZHJzL2Rvd25yZXYueG1sUEsFBgAAAAAEAAQA+QAAAJMDAAAAAA==&#10;">
                        <v:stroke endarrow="block"/>
                      </v:shape>
                      <v:shape id="AutoShape 29" o:spid="_x0000_s1036" type="#_x0000_t32" style="position:absolute;left:7371;top:13053;width:1270;height:782;flip:x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">
                        <v:stroke endarrow="block"/>
                      </v:shape>
                      <v:shape id="AutoShape 30" o:spid="_x0000_s1037" type="#_x0000_t32" style="position:absolute;left:3286;top:13053;width:994;height:782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QJ/TlcEAAADbAAAADwAAAGRycy9kb3ducmV2LnhtbERPTYvCMBC9C/sfwix401QPotUosrAi&#10;Lh5WpehtaMa22ExKErXur98Igrd5vM+ZLVpTixs5X1lWMOgnIIhzqysuFBz2370xCB+QNdaWScGD&#10;PCzmH50Zptre+Zduu1CIGMI+RQVlCE0qpc9LMuj7tiGO3Nk6gyFCV0jt8B7DTS2HSTKSBiuODSU2&#10;9FVSftldjYLjz+SaPbItbbLBZHNCZ/zffqVU97NdTkEEasNb/HKvdZw/hOcv8QA5/wc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BAn9OVwQAAANsAAAAPAAAAAAAAAAAAAAAA&#10;AKECAABkcnMvZG93bnJldi54bWxQSwUGAAAAAAQABAD5AAAAjwMAAAAA&#10;">
                        <v:stroke endarrow="block"/>
                      </v:shape>
                    </v:group>
                  </w:pict>
                </mc:Fallback>
              </mc:AlternateContent>
            </w:r>
          </w:p>
        </w:tc>
        <w:tc>
          <w:tcPr>
            <w:tcW w:w="3090" w:type="dxa"/>
            <w:shd w:val="clear" w:color="auto" w:fill="auto"/>
          </w:tcPr>
          <w:p w14:paraId="1639D5A4" w14:textId="7992DD30" w:rsidR="00BA4C3E" w:rsidRPr="00E5542B" w:rsidRDefault="00A82D73" w:rsidP="000F7301">
            <w:pPr>
              <w:spacing w:after="0" w:line="480" w:lineRule="auto"/>
              <w:jc w:val="left"/>
              <w:rPr>
                <w:lang w:bidi="ar-S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23C7EB0" wp14:editId="3D5B0D82">
                      <wp:simplePos x="0" y="0"/>
                      <wp:positionH relativeFrom="column">
                        <wp:posOffset>946785</wp:posOffset>
                      </wp:positionH>
                      <wp:positionV relativeFrom="paragraph">
                        <wp:posOffset>1252855</wp:posOffset>
                      </wp:positionV>
                      <wp:extent cx="297815" cy="914400"/>
                      <wp:effectExtent l="0" t="0" r="0" b="0"/>
                      <wp:wrapSquare wrapText="bothSides"/>
                      <wp:docPr id="13" name="Text Box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7815" cy="914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6B715A4" w14:textId="77777777" w:rsidR="00A82D73" w:rsidRDefault="00A82D73"/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 Box 13" o:spid="_x0000_s1038" type="#_x0000_t202" style="position:absolute;margin-left:74.55pt;margin-top:98.65pt;width:23.45pt;height:1in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" filled="f" stroked="f">
                      <v:textbox>
                        <w:txbxContent>
                          <w:p w14:paraId="56B715A4" w14:textId="77777777" w:rsidR="00A82D73" w:rsidRDefault="00A82D73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</w:tbl>
    <w:p w14:paraId="16BDDE54" w14:textId="77777777" w:rsidR="00130788" w:rsidRPr="00E5542B" w:rsidRDefault="00130788" w:rsidP="000F7301">
      <w:pPr>
        <w:pStyle w:val="Caption"/>
        <w:spacing w:after="0" w:line="480" w:lineRule="auto"/>
        <w:jc w:val="left"/>
        <w:rPr>
          <w:rFonts w:ascii="Calibri" w:hAnsi="Calibri"/>
          <w:color w:val="auto"/>
          <w:sz w:val="22"/>
          <w:szCs w:val="22"/>
        </w:rPr>
      </w:pPr>
    </w:p>
    <w:p w14:paraId="10EF7136" w14:textId="77777777" w:rsidR="00BA4C3E" w:rsidRPr="00841375" w:rsidRDefault="00BA4C3E" w:rsidP="000F7301">
      <w:pPr>
        <w:pStyle w:val="Caption"/>
        <w:spacing w:after="0" w:line="480" w:lineRule="auto"/>
        <w:jc w:val="left"/>
        <w:rPr>
          <w:rFonts w:ascii="Calibri" w:hAnsi="Calibri"/>
          <w:color w:val="auto"/>
          <w:sz w:val="22"/>
          <w:szCs w:val="22"/>
        </w:rPr>
      </w:pPr>
      <w:r w:rsidRPr="00841375">
        <w:rPr>
          <w:rFonts w:ascii="Calibri" w:hAnsi="Calibri"/>
          <w:color w:val="auto"/>
          <w:sz w:val="22"/>
          <w:szCs w:val="22"/>
        </w:rPr>
        <w:t xml:space="preserve">Gambar </w:t>
      </w:r>
      <w:r w:rsidRPr="00841375">
        <w:rPr>
          <w:rFonts w:ascii="Calibri" w:hAnsi="Calibri"/>
          <w:color w:val="auto"/>
          <w:sz w:val="22"/>
          <w:szCs w:val="22"/>
        </w:rPr>
        <w:fldChar w:fldCharType="begin"/>
      </w:r>
      <w:r w:rsidRPr="00841375">
        <w:rPr>
          <w:rFonts w:ascii="Calibri" w:hAnsi="Calibri"/>
          <w:color w:val="auto"/>
          <w:sz w:val="22"/>
          <w:szCs w:val="22"/>
        </w:rPr>
        <w:instrText xml:space="preserve"> SEQ Gambar \* ARABIC </w:instrText>
      </w:r>
      <w:r w:rsidRPr="00841375">
        <w:rPr>
          <w:rFonts w:ascii="Calibri" w:hAnsi="Calibri"/>
          <w:color w:val="auto"/>
          <w:sz w:val="22"/>
          <w:szCs w:val="22"/>
        </w:rPr>
        <w:fldChar w:fldCharType="separate"/>
      </w:r>
      <w:r w:rsidRPr="00841375">
        <w:rPr>
          <w:rFonts w:ascii="Calibri" w:hAnsi="Calibri"/>
          <w:noProof/>
          <w:color w:val="auto"/>
          <w:sz w:val="22"/>
          <w:szCs w:val="22"/>
        </w:rPr>
        <w:t>1</w:t>
      </w:r>
      <w:r w:rsidRPr="00841375">
        <w:rPr>
          <w:rFonts w:ascii="Calibri" w:hAnsi="Calibri"/>
          <w:color w:val="auto"/>
          <w:sz w:val="22"/>
          <w:szCs w:val="22"/>
        </w:rPr>
        <w:fldChar w:fldCharType="end"/>
      </w:r>
      <w:r w:rsidRPr="00841375">
        <w:rPr>
          <w:rFonts w:ascii="Calibri" w:hAnsi="Calibri"/>
          <w:color w:val="auto"/>
          <w:sz w:val="22"/>
          <w:szCs w:val="22"/>
        </w:rPr>
        <w:t xml:space="preserve">. Alur Pengiriman Spesimen SHK Provinsi DIY Tahun 2013-2015 </w:t>
      </w:r>
    </w:p>
    <w:p w14:paraId="4CD6CC8E" w14:textId="77777777" w:rsidR="00BA4C3E" w:rsidRPr="00E5542B" w:rsidRDefault="00BA4C3E" w:rsidP="000F7301">
      <w:pPr>
        <w:pStyle w:val="Caption"/>
        <w:spacing w:after="0" w:line="480" w:lineRule="auto"/>
        <w:jc w:val="left"/>
        <w:rPr>
          <w:rFonts w:ascii="Calibri" w:hAnsi="Calibri"/>
          <w:sz w:val="22"/>
          <w:szCs w:val="22"/>
        </w:rPr>
      </w:pPr>
    </w:p>
    <w:p w14:paraId="0D0C9FC5" w14:textId="77777777" w:rsidR="003E044F" w:rsidRPr="00E5542B" w:rsidRDefault="003E044F" w:rsidP="000F7301">
      <w:pPr>
        <w:pStyle w:val="Caption"/>
        <w:spacing w:after="0" w:line="480" w:lineRule="auto"/>
        <w:jc w:val="left"/>
        <w:rPr>
          <w:rFonts w:ascii="Calibri" w:hAnsi="Calibri"/>
          <w:color w:val="auto"/>
          <w:sz w:val="22"/>
          <w:szCs w:val="22"/>
        </w:rPr>
      </w:pPr>
    </w:p>
    <w:p w14:paraId="3859FCDC" w14:textId="77777777" w:rsidR="003E044F" w:rsidRPr="00E5542B" w:rsidRDefault="003E044F" w:rsidP="000F7301">
      <w:pPr>
        <w:pStyle w:val="Caption"/>
        <w:spacing w:after="0" w:line="480" w:lineRule="auto"/>
        <w:jc w:val="left"/>
        <w:rPr>
          <w:rFonts w:ascii="Calibri" w:hAnsi="Calibri"/>
          <w:color w:val="auto"/>
          <w:sz w:val="22"/>
          <w:szCs w:val="22"/>
        </w:rPr>
      </w:pPr>
    </w:p>
    <w:p w14:paraId="79DDA7C7" w14:textId="77777777" w:rsidR="003E044F" w:rsidRPr="00E5542B" w:rsidRDefault="003E044F" w:rsidP="000F7301">
      <w:pPr>
        <w:spacing w:after="0" w:line="480" w:lineRule="auto"/>
        <w:rPr>
          <w:rFonts w:eastAsia="Times New Roman"/>
          <w:b/>
          <w:bCs/>
          <w:bdr w:val="none" w:sz="0" w:space="0" w:color="auto" w:frame="1"/>
          <w:lang w:eastAsia="id-ID"/>
        </w:rPr>
      </w:pPr>
      <w:r w:rsidRPr="00E5542B">
        <w:br w:type="page"/>
      </w:r>
    </w:p>
    <w:p w14:paraId="6772364E" w14:textId="4C051403" w:rsidR="00BA4C3E" w:rsidRPr="00E5542B" w:rsidRDefault="00BA4C3E" w:rsidP="000F7301">
      <w:pPr>
        <w:pStyle w:val="Caption"/>
        <w:spacing w:after="0" w:line="480" w:lineRule="auto"/>
        <w:jc w:val="left"/>
        <w:rPr>
          <w:rFonts w:ascii="Calibri" w:hAnsi="Calibri"/>
          <w:color w:val="auto"/>
          <w:sz w:val="22"/>
          <w:szCs w:val="22"/>
        </w:rPr>
      </w:pPr>
      <w:r w:rsidRPr="00E5542B">
        <w:rPr>
          <w:rFonts w:ascii="Calibri" w:hAnsi="Calibri"/>
          <w:color w:val="auto"/>
          <w:sz w:val="22"/>
          <w:szCs w:val="22"/>
        </w:rPr>
        <w:t xml:space="preserve">Tabel 2. Ketepatan Waktu Pengiriman Spesimen Tahun 2013-2015 </w:t>
      </w:r>
    </w:p>
    <w:tbl>
      <w:tblPr>
        <w:tblStyle w:val="TableGrid"/>
        <w:tblW w:w="14142" w:type="dxa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"/>
        <w:gridCol w:w="909"/>
        <w:gridCol w:w="2835"/>
        <w:gridCol w:w="2835"/>
        <w:gridCol w:w="993"/>
        <w:gridCol w:w="2835"/>
        <w:gridCol w:w="2835"/>
      </w:tblGrid>
      <w:tr w:rsidR="00BA4C3E" w:rsidRPr="00E5542B" w14:paraId="1EEAD378" w14:textId="77777777" w:rsidTr="003E044F">
        <w:tc>
          <w:tcPr>
            <w:tcW w:w="900" w:type="dxa"/>
            <w:vMerge w:val="restart"/>
            <w:vAlign w:val="center"/>
          </w:tcPr>
          <w:p w14:paraId="239A3C8F" w14:textId="77777777" w:rsidR="00BA4C3E" w:rsidRPr="00E5542B" w:rsidRDefault="00BA4C3E" w:rsidP="000F7301">
            <w:pPr>
              <w:spacing w:after="0" w:line="480" w:lineRule="auto"/>
              <w:jc w:val="left"/>
            </w:pPr>
            <w:r w:rsidRPr="00E5542B">
              <w:t>Tahun</w:t>
            </w:r>
          </w:p>
        </w:tc>
        <w:tc>
          <w:tcPr>
            <w:tcW w:w="13242" w:type="dxa"/>
            <w:gridSpan w:val="6"/>
          </w:tcPr>
          <w:p w14:paraId="6F11F4D7" w14:textId="77777777" w:rsidR="00BA4C3E" w:rsidRPr="00E5542B" w:rsidRDefault="00BA4C3E" w:rsidP="000F7301">
            <w:pPr>
              <w:spacing w:after="0" w:line="480" w:lineRule="auto"/>
              <w:jc w:val="center"/>
            </w:pPr>
            <w:r w:rsidRPr="00E5542B">
              <w:t>Sumber Dana</w:t>
            </w:r>
          </w:p>
        </w:tc>
      </w:tr>
      <w:tr w:rsidR="00BA4C3E" w:rsidRPr="00E5542B" w14:paraId="6B3EFEDA" w14:textId="77777777" w:rsidTr="003E044F">
        <w:tc>
          <w:tcPr>
            <w:tcW w:w="900" w:type="dxa"/>
            <w:vMerge/>
          </w:tcPr>
          <w:p w14:paraId="31BF63B5" w14:textId="77777777" w:rsidR="00BA4C3E" w:rsidRPr="00E5542B" w:rsidRDefault="00BA4C3E" w:rsidP="000F7301">
            <w:pPr>
              <w:spacing w:after="0" w:line="480" w:lineRule="auto"/>
              <w:jc w:val="left"/>
            </w:pPr>
          </w:p>
        </w:tc>
        <w:tc>
          <w:tcPr>
            <w:tcW w:w="6579" w:type="dxa"/>
            <w:gridSpan w:val="3"/>
          </w:tcPr>
          <w:p w14:paraId="1660EAAD" w14:textId="77777777" w:rsidR="00BA4C3E" w:rsidRPr="00E5542B" w:rsidRDefault="00BA4C3E" w:rsidP="000F7301">
            <w:pPr>
              <w:spacing w:after="0" w:line="480" w:lineRule="auto"/>
              <w:jc w:val="center"/>
            </w:pPr>
            <w:r w:rsidRPr="00E5542B">
              <w:t>Pemerintah</w:t>
            </w:r>
          </w:p>
        </w:tc>
        <w:tc>
          <w:tcPr>
            <w:tcW w:w="6663" w:type="dxa"/>
            <w:gridSpan w:val="3"/>
          </w:tcPr>
          <w:p w14:paraId="1F17B31C" w14:textId="77777777" w:rsidR="00BA4C3E" w:rsidRPr="00E5542B" w:rsidRDefault="00BA4C3E" w:rsidP="000F7301">
            <w:pPr>
              <w:spacing w:after="0" w:line="480" w:lineRule="auto"/>
              <w:jc w:val="center"/>
            </w:pPr>
            <w:r w:rsidRPr="00E5542B">
              <w:t>Mandiri</w:t>
            </w:r>
          </w:p>
        </w:tc>
      </w:tr>
      <w:tr w:rsidR="003E044F" w:rsidRPr="00E5542B" w14:paraId="4194165E" w14:textId="77777777" w:rsidTr="003E044F">
        <w:trPr>
          <w:trHeight w:val="461"/>
        </w:trPr>
        <w:tc>
          <w:tcPr>
            <w:tcW w:w="900" w:type="dxa"/>
            <w:vMerge/>
          </w:tcPr>
          <w:p w14:paraId="6AC3EE8C" w14:textId="77777777" w:rsidR="00BA4C3E" w:rsidRPr="00E5542B" w:rsidRDefault="00BA4C3E" w:rsidP="000F7301">
            <w:pPr>
              <w:spacing w:after="0" w:line="480" w:lineRule="auto"/>
              <w:jc w:val="left"/>
            </w:pPr>
          </w:p>
        </w:tc>
        <w:tc>
          <w:tcPr>
            <w:tcW w:w="909" w:type="dxa"/>
            <w:vAlign w:val="center"/>
          </w:tcPr>
          <w:p w14:paraId="79A36CB6" w14:textId="77777777" w:rsidR="00BA4C3E" w:rsidRPr="00E5542B" w:rsidRDefault="00BA4C3E" w:rsidP="000F7301">
            <w:pPr>
              <w:spacing w:after="0" w:line="480" w:lineRule="auto"/>
              <w:jc w:val="center"/>
            </w:pPr>
            <w:r w:rsidRPr="00E5542B">
              <w:t>N</w:t>
            </w:r>
          </w:p>
        </w:tc>
        <w:tc>
          <w:tcPr>
            <w:tcW w:w="2835" w:type="dxa"/>
            <w:vAlign w:val="center"/>
          </w:tcPr>
          <w:p w14:paraId="0D8E8BFD" w14:textId="77777777" w:rsidR="00BA4C3E" w:rsidRPr="00E5542B" w:rsidRDefault="00BA4C3E" w:rsidP="000F7301">
            <w:pPr>
              <w:spacing w:after="0" w:line="480" w:lineRule="auto"/>
              <w:jc w:val="center"/>
            </w:pPr>
            <w:r w:rsidRPr="00E5542B">
              <w:t>Tepat Waktu</w:t>
            </w:r>
          </w:p>
          <w:p w14:paraId="309D24C7" w14:textId="77777777" w:rsidR="00BA4C3E" w:rsidRPr="00E5542B" w:rsidRDefault="00BA4C3E" w:rsidP="000F7301">
            <w:pPr>
              <w:spacing w:after="0" w:line="480" w:lineRule="auto"/>
              <w:jc w:val="center"/>
            </w:pPr>
            <w:r w:rsidRPr="00E5542B">
              <w:t>n (%)</w:t>
            </w:r>
          </w:p>
        </w:tc>
        <w:tc>
          <w:tcPr>
            <w:tcW w:w="2835" w:type="dxa"/>
            <w:vAlign w:val="center"/>
          </w:tcPr>
          <w:p w14:paraId="1798C528" w14:textId="77777777" w:rsidR="00BA4C3E" w:rsidRPr="00E5542B" w:rsidRDefault="00BA4C3E" w:rsidP="000F7301">
            <w:pPr>
              <w:spacing w:after="0" w:line="480" w:lineRule="auto"/>
              <w:jc w:val="center"/>
            </w:pPr>
            <w:r w:rsidRPr="00E5542B">
              <w:t>Terlambat</w:t>
            </w:r>
          </w:p>
          <w:p w14:paraId="5AD0415B" w14:textId="77777777" w:rsidR="00BA4C3E" w:rsidRPr="00E5542B" w:rsidRDefault="00BA4C3E" w:rsidP="000F7301">
            <w:pPr>
              <w:spacing w:after="0" w:line="480" w:lineRule="auto"/>
              <w:jc w:val="center"/>
            </w:pPr>
            <w:r w:rsidRPr="00E5542B">
              <w:t>n (%)</w:t>
            </w:r>
          </w:p>
        </w:tc>
        <w:tc>
          <w:tcPr>
            <w:tcW w:w="993" w:type="dxa"/>
            <w:vAlign w:val="center"/>
          </w:tcPr>
          <w:p w14:paraId="0268383F" w14:textId="77777777" w:rsidR="00BA4C3E" w:rsidRPr="00E5542B" w:rsidRDefault="00BA4C3E" w:rsidP="000F7301">
            <w:pPr>
              <w:spacing w:after="0" w:line="480" w:lineRule="auto"/>
              <w:jc w:val="center"/>
            </w:pPr>
            <w:r w:rsidRPr="00E5542B">
              <w:t>N</w:t>
            </w:r>
          </w:p>
        </w:tc>
        <w:tc>
          <w:tcPr>
            <w:tcW w:w="2835" w:type="dxa"/>
            <w:vAlign w:val="center"/>
          </w:tcPr>
          <w:p w14:paraId="734289D9" w14:textId="77777777" w:rsidR="00BA4C3E" w:rsidRPr="00E5542B" w:rsidRDefault="00BA4C3E" w:rsidP="000F7301">
            <w:pPr>
              <w:spacing w:after="0" w:line="480" w:lineRule="auto"/>
              <w:jc w:val="center"/>
            </w:pPr>
            <w:r w:rsidRPr="00E5542B">
              <w:t>Tepat Waktu</w:t>
            </w:r>
          </w:p>
          <w:p w14:paraId="5AAF362E" w14:textId="77777777" w:rsidR="00BA4C3E" w:rsidRPr="00E5542B" w:rsidRDefault="00BA4C3E" w:rsidP="000F7301">
            <w:pPr>
              <w:spacing w:after="0" w:line="480" w:lineRule="auto"/>
              <w:jc w:val="center"/>
            </w:pPr>
            <w:r w:rsidRPr="00E5542B">
              <w:t>n (%)</w:t>
            </w:r>
          </w:p>
        </w:tc>
        <w:tc>
          <w:tcPr>
            <w:tcW w:w="2835" w:type="dxa"/>
            <w:vAlign w:val="center"/>
          </w:tcPr>
          <w:p w14:paraId="0EBE664B" w14:textId="77777777" w:rsidR="00BA4C3E" w:rsidRPr="00E5542B" w:rsidRDefault="00BA4C3E" w:rsidP="000F7301">
            <w:pPr>
              <w:spacing w:after="0" w:line="480" w:lineRule="auto"/>
              <w:jc w:val="center"/>
            </w:pPr>
            <w:r w:rsidRPr="00E5542B">
              <w:t>Terlambat</w:t>
            </w:r>
          </w:p>
          <w:p w14:paraId="39670E15" w14:textId="77777777" w:rsidR="00BA4C3E" w:rsidRPr="00E5542B" w:rsidRDefault="00BA4C3E" w:rsidP="000F7301">
            <w:pPr>
              <w:spacing w:after="0" w:line="480" w:lineRule="auto"/>
              <w:jc w:val="center"/>
            </w:pPr>
            <w:r w:rsidRPr="00E5542B">
              <w:t>n (%)</w:t>
            </w:r>
          </w:p>
        </w:tc>
      </w:tr>
      <w:tr w:rsidR="003E044F" w:rsidRPr="00E5542B" w14:paraId="415C4A78" w14:textId="77777777" w:rsidTr="003E044F">
        <w:trPr>
          <w:trHeight w:val="245"/>
        </w:trPr>
        <w:tc>
          <w:tcPr>
            <w:tcW w:w="900" w:type="dxa"/>
            <w:vAlign w:val="center"/>
          </w:tcPr>
          <w:p w14:paraId="692AECB6" w14:textId="77777777" w:rsidR="00BA4C3E" w:rsidRPr="00E5542B" w:rsidRDefault="00BA4C3E" w:rsidP="000F7301">
            <w:pPr>
              <w:spacing w:after="0" w:line="480" w:lineRule="auto"/>
              <w:jc w:val="left"/>
            </w:pPr>
            <w:r w:rsidRPr="00E5542B">
              <w:t>2013</w:t>
            </w:r>
          </w:p>
        </w:tc>
        <w:tc>
          <w:tcPr>
            <w:tcW w:w="909" w:type="dxa"/>
            <w:vAlign w:val="center"/>
          </w:tcPr>
          <w:p w14:paraId="2EC7F6C8" w14:textId="77777777" w:rsidR="00BA4C3E" w:rsidRPr="00E5542B" w:rsidRDefault="00BA4C3E" w:rsidP="000F7301">
            <w:pPr>
              <w:spacing w:after="0" w:line="480" w:lineRule="auto"/>
              <w:jc w:val="center"/>
            </w:pPr>
            <w:r w:rsidRPr="00E5542B">
              <w:t>1.347</w:t>
            </w:r>
          </w:p>
        </w:tc>
        <w:tc>
          <w:tcPr>
            <w:tcW w:w="2835" w:type="dxa"/>
            <w:vAlign w:val="center"/>
          </w:tcPr>
          <w:p w14:paraId="48532960" w14:textId="77777777" w:rsidR="00BA4C3E" w:rsidRPr="00E5542B" w:rsidRDefault="00BA4C3E" w:rsidP="000F7301">
            <w:pPr>
              <w:spacing w:after="0" w:line="480" w:lineRule="auto"/>
              <w:jc w:val="center"/>
            </w:pPr>
            <w:r w:rsidRPr="00E5542B">
              <w:t>1.248 (92,7)</w:t>
            </w:r>
          </w:p>
        </w:tc>
        <w:tc>
          <w:tcPr>
            <w:tcW w:w="2835" w:type="dxa"/>
            <w:vAlign w:val="center"/>
          </w:tcPr>
          <w:p w14:paraId="39673618" w14:textId="77777777" w:rsidR="00BA4C3E" w:rsidRPr="00E5542B" w:rsidRDefault="00BA4C3E" w:rsidP="000F7301">
            <w:pPr>
              <w:spacing w:after="0" w:line="480" w:lineRule="auto"/>
              <w:jc w:val="center"/>
            </w:pPr>
            <w:r w:rsidRPr="00E5542B">
              <w:t>99 (7,3)</w:t>
            </w:r>
          </w:p>
        </w:tc>
        <w:tc>
          <w:tcPr>
            <w:tcW w:w="993" w:type="dxa"/>
            <w:vAlign w:val="center"/>
          </w:tcPr>
          <w:p w14:paraId="479317FA" w14:textId="77777777" w:rsidR="00BA4C3E" w:rsidRPr="00E5542B" w:rsidRDefault="00BA4C3E" w:rsidP="000F7301">
            <w:pPr>
              <w:spacing w:after="0" w:line="480" w:lineRule="auto"/>
              <w:jc w:val="center"/>
            </w:pPr>
            <w:r w:rsidRPr="00E5542B">
              <w:t>1.366</w:t>
            </w:r>
          </w:p>
        </w:tc>
        <w:tc>
          <w:tcPr>
            <w:tcW w:w="2835" w:type="dxa"/>
            <w:vAlign w:val="center"/>
          </w:tcPr>
          <w:p w14:paraId="710BA2D1" w14:textId="77777777" w:rsidR="00BA4C3E" w:rsidRPr="00E5542B" w:rsidRDefault="00BA4C3E" w:rsidP="000F7301">
            <w:pPr>
              <w:spacing w:after="0" w:line="480" w:lineRule="auto"/>
              <w:jc w:val="center"/>
            </w:pPr>
            <w:r w:rsidRPr="00E5542B">
              <w:t>849 (62,2)</w:t>
            </w:r>
          </w:p>
        </w:tc>
        <w:tc>
          <w:tcPr>
            <w:tcW w:w="2835" w:type="dxa"/>
            <w:vAlign w:val="center"/>
          </w:tcPr>
          <w:p w14:paraId="66721353" w14:textId="77777777" w:rsidR="00BA4C3E" w:rsidRPr="00E5542B" w:rsidRDefault="00BA4C3E" w:rsidP="000F7301">
            <w:pPr>
              <w:spacing w:after="0" w:line="480" w:lineRule="auto"/>
              <w:jc w:val="center"/>
            </w:pPr>
            <w:r w:rsidRPr="00E5542B">
              <w:t>517 (37,8)</w:t>
            </w:r>
          </w:p>
        </w:tc>
      </w:tr>
      <w:tr w:rsidR="003E044F" w:rsidRPr="00E5542B" w14:paraId="780B176D" w14:textId="77777777" w:rsidTr="003E044F">
        <w:trPr>
          <w:trHeight w:val="245"/>
        </w:trPr>
        <w:tc>
          <w:tcPr>
            <w:tcW w:w="900" w:type="dxa"/>
            <w:vAlign w:val="center"/>
          </w:tcPr>
          <w:p w14:paraId="0CA1A5FA" w14:textId="77777777" w:rsidR="00BA4C3E" w:rsidRPr="00E5542B" w:rsidRDefault="00BA4C3E" w:rsidP="000F7301">
            <w:pPr>
              <w:spacing w:after="0" w:line="480" w:lineRule="auto"/>
              <w:jc w:val="left"/>
            </w:pPr>
            <w:r w:rsidRPr="00E5542B">
              <w:t>2014</w:t>
            </w:r>
          </w:p>
        </w:tc>
        <w:tc>
          <w:tcPr>
            <w:tcW w:w="909" w:type="dxa"/>
            <w:vAlign w:val="center"/>
          </w:tcPr>
          <w:p w14:paraId="30692D21" w14:textId="77777777" w:rsidR="00BA4C3E" w:rsidRPr="00E5542B" w:rsidRDefault="00BA4C3E" w:rsidP="000F7301">
            <w:pPr>
              <w:spacing w:after="0" w:line="480" w:lineRule="auto"/>
              <w:jc w:val="center"/>
            </w:pPr>
            <w:r w:rsidRPr="00E5542B">
              <w:t>1.003</w:t>
            </w:r>
          </w:p>
        </w:tc>
        <w:tc>
          <w:tcPr>
            <w:tcW w:w="2835" w:type="dxa"/>
            <w:vAlign w:val="center"/>
          </w:tcPr>
          <w:p w14:paraId="4DF52580" w14:textId="77777777" w:rsidR="00BA4C3E" w:rsidRPr="00E5542B" w:rsidRDefault="00BA4C3E" w:rsidP="000F7301">
            <w:pPr>
              <w:spacing w:after="0" w:line="480" w:lineRule="auto"/>
              <w:jc w:val="center"/>
            </w:pPr>
            <w:r w:rsidRPr="00E5542B">
              <w:t>925 (92,2)</w:t>
            </w:r>
          </w:p>
        </w:tc>
        <w:tc>
          <w:tcPr>
            <w:tcW w:w="2835" w:type="dxa"/>
            <w:vAlign w:val="center"/>
          </w:tcPr>
          <w:p w14:paraId="50AC8986" w14:textId="77777777" w:rsidR="00BA4C3E" w:rsidRPr="00E5542B" w:rsidRDefault="00BA4C3E" w:rsidP="000F7301">
            <w:pPr>
              <w:spacing w:after="0" w:line="480" w:lineRule="auto"/>
              <w:jc w:val="center"/>
            </w:pPr>
            <w:r w:rsidRPr="00E5542B">
              <w:t>78 (7,8)</w:t>
            </w:r>
          </w:p>
        </w:tc>
        <w:tc>
          <w:tcPr>
            <w:tcW w:w="993" w:type="dxa"/>
            <w:vAlign w:val="center"/>
          </w:tcPr>
          <w:p w14:paraId="0624B459" w14:textId="77777777" w:rsidR="00BA4C3E" w:rsidRPr="00E5542B" w:rsidRDefault="00BA4C3E" w:rsidP="000F7301">
            <w:pPr>
              <w:spacing w:after="0" w:line="480" w:lineRule="auto"/>
              <w:jc w:val="center"/>
            </w:pPr>
            <w:r w:rsidRPr="00E5542B">
              <w:t>1.238</w:t>
            </w:r>
          </w:p>
        </w:tc>
        <w:tc>
          <w:tcPr>
            <w:tcW w:w="2835" w:type="dxa"/>
            <w:vAlign w:val="center"/>
          </w:tcPr>
          <w:p w14:paraId="49276591" w14:textId="77777777" w:rsidR="00BA4C3E" w:rsidRPr="00E5542B" w:rsidRDefault="00BA4C3E" w:rsidP="000F7301">
            <w:pPr>
              <w:spacing w:after="0" w:line="480" w:lineRule="auto"/>
              <w:jc w:val="center"/>
            </w:pPr>
            <w:r w:rsidRPr="00E5542B">
              <w:t>683 (55,2)</w:t>
            </w:r>
          </w:p>
        </w:tc>
        <w:tc>
          <w:tcPr>
            <w:tcW w:w="2835" w:type="dxa"/>
            <w:vAlign w:val="center"/>
          </w:tcPr>
          <w:p w14:paraId="07703E1A" w14:textId="77777777" w:rsidR="00BA4C3E" w:rsidRPr="00E5542B" w:rsidRDefault="00BA4C3E" w:rsidP="000F7301">
            <w:pPr>
              <w:spacing w:after="0" w:line="480" w:lineRule="auto"/>
              <w:jc w:val="center"/>
            </w:pPr>
            <w:r w:rsidRPr="00E5542B">
              <w:t>555 (44,8)</w:t>
            </w:r>
          </w:p>
        </w:tc>
      </w:tr>
      <w:tr w:rsidR="003E044F" w:rsidRPr="00E5542B" w14:paraId="150C1360" w14:textId="77777777" w:rsidTr="003E044F">
        <w:trPr>
          <w:trHeight w:val="245"/>
        </w:trPr>
        <w:tc>
          <w:tcPr>
            <w:tcW w:w="900" w:type="dxa"/>
            <w:vAlign w:val="center"/>
          </w:tcPr>
          <w:p w14:paraId="5C8EA256" w14:textId="77777777" w:rsidR="00BA4C3E" w:rsidRPr="00E5542B" w:rsidRDefault="00BA4C3E" w:rsidP="000F7301">
            <w:pPr>
              <w:spacing w:after="0" w:line="480" w:lineRule="auto"/>
              <w:jc w:val="left"/>
            </w:pPr>
            <w:r w:rsidRPr="00E5542B">
              <w:t>2015</w:t>
            </w:r>
          </w:p>
        </w:tc>
        <w:tc>
          <w:tcPr>
            <w:tcW w:w="909" w:type="dxa"/>
            <w:vAlign w:val="center"/>
          </w:tcPr>
          <w:p w14:paraId="66F6B341" w14:textId="77777777" w:rsidR="00BA4C3E" w:rsidRPr="00E5542B" w:rsidRDefault="00BA4C3E" w:rsidP="000F7301">
            <w:pPr>
              <w:spacing w:after="0" w:line="480" w:lineRule="auto"/>
              <w:jc w:val="center"/>
            </w:pPr>
            <w:r w:rsidRPr="00E5542B">
              <w:t>1.893</w:t>
            </w:r>
          </w:p>
        </w:tc>
        <w:tc>
          <w:tcPr>
            <w:tcW w:w="2835" w:type="dxa"/>
            <w:vAlign w:val="center"/>
          </w:tcPr>
          <w:p w14:paraId="2147A1AD" w14:textId="77777777" w:rsidR="00BA4C3E" w:rsidRPr="00E5542B" w:rsidRDefault="00BA4C3E" w:rsidP="000F7301">
            <w:pPr>
              <w:spacing w:after="0" w:line="480" w:lineRule="auto"/>
              <w:jc w:val="center"/>
            </w:pPr>
            <w:r w:rsidRPr="00E5542B">
              <w:t>1.685 (89,0)</w:t>
            </w:r>
          </w:p>
        </w:tc>
        <w:tc>
          <w:tcPr>
            <w:tcW w:w="2835" w:type="dxa"/>
            <w:vAlign w:val="center"/>
          </w:tcPr>
          <w:p w14:paraId="54123440" w14:textId="77777777" w:rsidR="00BA4C3E" w:rsidRPr="00E5542B" w:rsidRDefault="00BA4C3E" w:rsidP="000F7301">
            <w:pPr>
              <w:spacing w:after="0" w:line="480" w:lineRule="auto"/>
              <w:jc w:val="center"/>
            </w:pPr>
            <w:r w:rsidRPr="00E5542B">
              <w:t>208 (10,9)</w:t>
            </w:r>
          </w:p>
        </w:tc>
        <w:tc>
          <w:tcPr>
            <w:tcW w:w="993" w:type="dxa"/>
            <w:vAlign w:val="center"/>
          </w:tcPr>
          <w:p w14:paraId="596B6340" w14:textId="77777777" w:rsidR="00BA4C3E" w:rsidRPr="00E5542B" w:rsidRDefault="00BA4C3E" w:rsidP="000F7301">
            <w:pPr>
              <w:spacing w:after="0" w:line="480" w:lineRule="auto"/>
              <w:jc w:val="center"/>
            </w:pPr>
            <w:r w:rsidRPr="00E5542B">
              <w:t>218</w:t>
            </w:r>
          </w:p>
        </w:tc>
        <w:tc>
          <w:tcPr>
            <w:tcW w:w="2835" w:type="dxa"/>
            <w:vAlign w:val="center"/>
          </w:tcPr>
          <w:p w14:paraId="07CB6C97" w14:textId="77777777" w:rsidR="00BA4C3E" w:rsidRPr="00E5542B" w:rsidRDefault="00BA4C3E" w:rsidP="000F7301">
            <w:pPr>
              <w:spacing w:after="0" w:line="480" w:lineRule="auto"/>
              <w:jc w:val="center"/>
            </w:pPr>
            <w:r w:rsidRPr="00E5542B">
              <w:t>125 (57,3)</w:t>
            </w:r>
          </w:p>
        </w:tc>
        <w:tc>
          <w:tcPr>
            <w:tcW w:w="2835" w:type="dxa"/>
            <w:vAlign w:val="center"/>
          </w:tcPr>
          <w:p w14:paraId="22118445" w14:textId="77777777" w:rsidR="00BA4C3E" w:rsidRPr="00E5542B" w:rsidRDefault="00BA4C3E" w:rsidP="000F7301">
            <w:pPr>
              <w:spacing w:after="0" w:line="480" w:lineRule="auto"/>
              <w:jc w:val="center"/>
            </w:pPr>
            <w:r w:rsidRPr="00E5542B">
              <w:t>93 (42,7)</w:t>
            </w:r>
          </w:p>
        </w:tc>
      </w:tr>
    </w:tbl>
    <w:p w14:paraId="0B500838" w14:textId="77777777" w:rsidR="00BA4C3E" w:rsidRPr="00E5542B" w:rsidRDefault="00BA4C3E" w:rsidP="000F7301">
      <w:pPr>
        <w:spacing w:after="0" w:line="480" w:lineRule="auto"/>
        <w:ind w:left="720"/>
      </w:pPr>
      <w:r w:rsidRPr="00E5542B">
        <w:t xml:space="preserve">Catatan: </w:t>
      </w:r>
    </w:p>
    <w:p w14:paraId="1858049E" w14:textId="77777777" w:rsidR="00BA4C3E" w:rsidRPr="00E5542B" w:rsidRDefault="00BA4C3E" w:rsidP="000F7301">
      <w:pPr>
        <w:pStyle w:val="ListParagraph"/>
        <w:numPr>
          <w:ilvl w:val="0"/>
          <w:numId w:val="1"/>
        </w:numPr>
        <w:tabs>
          <w:tab w:val="left" w:pos="1980"/>
        </w:tabs>
        <w:spacing w:line="480" w:lineRule="auto"/>
        <w:ind w:hanging="180"/>
        <w:jc w:val="left"/>
        <w:rPr>
          <w:rFonts w:ascii="Calibri" w:hAnsi="Calibri"/>
          <w:sz w:val="22"/>
          <w:szCs w:val="22"/>
        </w:rPr>
      </w:pPr>
      <w:r w:rsidRPr="00E5542B">
        <w:rPr>
          <w:rFonts w:ascii="Calibri" w:hAnsi="Calibri"/>
          <w:sz w:val="22"/>
          <w:szCs w:val="22"/>
        </w:rPr>
        <w:t>tepat waktu</w:t>
      </w:r>
      <w:r w:rsidRPr="00E5542B">
        <w:rPr>
          <w:rFonts w:ascii="Calibri" w:hAnsi="Calibri"/>
          <w:sz w:val="22"/>
          <w:szCs w:val="22"/>
        </w:rPr>
        <w:tab/>
        <w:t xml:space="preserve">: jika usia pada saat spesimen dikirim ≤ 10 hari </w:t>
      </w:r>
    </w:p>
    <w:p w14:paraId="03B5E4B0" w14:textId="77777777" w:rsidR="00BA4C3E" w:rsidRPr="00E5542B" w:rsidRDefault="00BA4C3E" w:rsidP="000F7301">
      <w:pPr>
        <w:pStyle w:val="ListParagraph"/>
        <w:numPr>
          <w:ilvl w:val="0"/>
          <w:numId w:val="1"/>
        </w:numPr>
        <w:tabs>
          <w:tab w:val="left" w:pos="1980"/>
        </w:tabs>
        <w:spacing w:line="480" w:lineRule="auto"/>
        <w:ind w:hanging="180"/>
        <w:jc w:val="left"/>
        <w:rPr>
          <w:rFonts w:ascii="Calibri" w:hAnsi="Calibri"/>
          <w:sz w:val="22"/>
          <w:szCs w:val="22"/>
        </w:rPr>
      </w:pPr>
      <w:r w:rsidRPr="00E5542B">
        <w:rPr>
          <w:rFonts w:ascii="Calibri" w:hAnsi="Calibri"/>
          <w:sz w:val="22"/>
          <w:szCs w:val="22"/>
        </w:rPr>
        <w:t>terlambat</w:t>
      </w:r>
      <w:r w:rsidRPr="00E5542B">
        <w:rPr>
          <w:rFonts w:ascii="Calibri" w:hAnsi="Calibri"/>
          <w:sz w:val="22"/>
          <w:szCs w:val="22"/>
        </w:rPr>
        <w:tab/>
        <w:t>: jika usia pada saat spesimen dikirim &gt; 10 hari</w:t>
      </w:r>
    </w:p>
    <w:p w14:paraId="7412EBC2" w14:textId="77777777" w:rsidR="00D01641" w:rsidRPr="00E5542B" w:rsidRDefault="00D01641" w:rsidP="000F7301">
      <w:pPr>
        <w:spacing w:after="0" w:line="480" w:lineRule="auto"/>
      </w:pPr>
    </w:p>
    <w:p w14:paraId="42413678" w14:textId="77777777" w:rsidR="003E044F" w:rsidRPr="00E5542B" w:rsidRDefault="003E044F" w:rsidP="000F7301">
      <w:pPr>
        <w:spacing w:after="0" w:line="480" w:lineRule="auto"/>
        <w:rPr>
          <w:rFonts w:eastAsia="Times New Roman"/>
          <w:b/>
          <w:bCs/>
          <w:bdr w:val="none" w:sz="0" w:space="0" w:color="auto" w:frame="1"/>
          <w:lang w:eastAsia="id-ID"/>
        </w:rPr>
      </w:pPr>
      <w:r w:rsidRPr="00E5542B">
        <w:br w:type="page"/>
      </w:r>
    </w:p>
    <w:p w14:paraId="52FEBC6E" w14:textId="5AD36DF6" w:rsidR="00BA4C3E" w:rsidRPr="00E5542B" w:rsidRDefault="00BA4C3E" w:rsidP="000F7301">
      <w:pPr>
        <w:pStyle w:val="Caption"/>
        <w:spacing w:after="0" w:line="480" w:lineRule="auto"/>
        <w:jc w:val="left"/>
        <w:rPr>
          <w:rFonts w:ascii="Calibri" w:hAnsi="Calibri"/>
          <w:color w:val="auto"/>
          <w:sz w:val="22"/>
          <w:szCs w:val="22"/>
        </w:rPr>
      </w:pPr>
      <w:r w:rsidRPr="00E5542B">
        <w:rPr>
          <w:rFonts w:ascii="Calibri" w:hAnsi="Calibri"/>
          <w:color w:val="auto"/>
          <w:sz w:val="22"/>
          <w:szCs w:val="22"/>
        </w:rPr>
        <w:t>Tabel 3. Median Usia Pasien Saat Hasil Tes SHK Diterima Dinkes Provinsi DIY/PK FK UGM</w:t>
      </w:r>
    </w:p>
    <w:tbl>
      <w:tblPr>
        <w:tblStyle w:val="TableGrid"/>
        <w:tblW w:w="14142" w:type="dxa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2126"/>
        <w:gridCol w:w="1701"/>
        <w:gridCol w:w="3685"/>
        <w:gridCol w:w="1560"/>
        <w:gridCol w:w="3969"/>
      </w:tblGrid>
      <w:tr w:rsidR="003E044F" w:rsidRPr="00E5542B" w14:paraId="65740CA4" w14:textId="77777777" w:rsidTr="003E044F">
        <w:tc>
          <w:tcPr>
            <w:tcW w:w="1101" w:type="dxa"/>
            <w:vMerge w:val="restart"/>
            <w:vAlign w:val="center"/>
          </w:tcPr>
          <w:p w14:paraId="118FADA4" w14:textId="77777777" w:rsidR="00BA4C3E" w:rsidRPr="00E5542B" w:rsidRDefault="00BA4C3E" w:rsidP="000F7301">
            <w:pPr>
              <w:spacing w:after="0" w:line="480" w:lineRule="auto"/>
              <w:jc w:val="left"/>
              <w:rPr>
                <w:b/>
              </w:rPr>
            </w:pPr>
            <w:r w:rsidRPr="00E5542B">
              <w:rPr>
                <w:b/>
              </w:rPr>
              <w:t>Tahun</w:t>
            </w:r>
          </w:p>
        </w:tc>
        <w:tc>
          <w:tcPr>
            <w:tcW w:w="2126" w:type="dxa"/>
            <w:vMerge w:val="restart"/>
            <w:vAlign w:val="center"/>
          </w:tcPr>
          <w:p w14:paraId="500532B6" w14:textId="77777777" w:rsidR="00BA4C3E" w:rsidRPr="00E5542B" w:rsidRDefault="00BA4C3E" w:rsidP="000F7301">
            <w:pPr>
              <w:spacing w:after="0" w:line="480" w:lineRule="auto"/>
              <w:jc w:val="left"/>
              <w:rPr>
                <w:b/>
              </w:rPr>
            </w:pPr>
            <w:r w:rsidRPr="00E5542B">
              <w:rPr>
                <w:b/>
              </w:rPr>
              <w:t>Hasil Pemeriksaan Laboratorium</w:t>
            </w:r>
          </w:p>
        </w:tc>
        <w:tc>
          <w:tcPr>
            <w:tcW w:w="10915" w:type="dxa"/>
            <w:gridSpan w:val="4"/>
            <w:vAlign w:val="center"/>
          </w:tcPr>
          <w:p w14:paraId="72774A8E" w14:textId="77777777" w:rsidR="00BA4C3E" w:rsidRPr="00E5542B" w:rsidRDefault="00BA4C3E" w:rsidP="000F7301">
            <w:pPr>
              <w:spacing w:after="0" w:line="480" w:lineRule="auto"/>
              <w:jc w:val="left"/>
              <w:rPr>
                <w:b/>
              </w:rPr>
            </w:pPr>
            <w:r w:rsidRPr="00E5542B">
              <w:rPr>
                <w:b/>
              </w:rPr>
              <w:t>Sumber dana</w:t>
            </w:r>
          </w:p>
        </w:tc>
      </w:tr>
      <w:tr w:rsidR="003E044F" w:rsidRPr="00E5542B" w14:paraId="53C10125" w14:textId="77777777" w:rsidTr="003E044F">
        <w:tc>
          <w:tcPr>
            <w:tcW w:w="1101" w:type="dxa"/>
            <w:vMerge/>
            <w:vAlign w:val="center"/>
          </w:tcPr>
          <w:p w14:paraId="3015CE83" w14:textId="77777777" w:rsidR="00BA4C3E" w:rsidRPr="00E5542B" w:rsidRDefault="00BA4C3E" w:rsidP="000F7301">
            <w:pPr>
              <w:spacing w:after="0" w:line="480" w:lineRule="auto"/>
              <w:jc w:val="left"/>
              <w:rPr>
                <w:b/>
              </w:rPr>
            </w:pPr>
          </w:p>
        </w:tc>
        <w:tc>
          <w:tcPr>
            <w:tcW w:w="2126" w:type="dxa"/>
            <w:vMerge/>
            <w:vAlign w:val="center"/>
          </w:tcPr>
          <w:p w14:paraId="4FA056C0" w14:textId="77777777" w:rsidR="00BA4C3E" w:rsidRPr="00E5542B" w:rsidRDefault="00BA4C3E" w:rsidP="000F7301">
            <w:pPr>
              <w:spacing w:after="0" w:line="480" w:lineRule="auto"/>
              <w:jc w:val="left"/>
              <w:rPr>
                <w:b/>
              </w:rPr>
            </w:pPr>
          </w:p>
        </w:tc>
        <w:tc>
          <w:tcPr>
            <w:tcW w:w="5386" w:type="dxa"/>
            <w:gridSpan w:val="2"/>
            <w:vAlign w:val="center"/>
          </w:tcPr>
          <w:p w14:paraId="552CD173" w14:textId="77777777" w:rsidR="00BA4C3E" w:rsidRPr="00E5542B" w:rsidRDefault="00BA4C3E" w:rsidP="000F7301">
            <w:pPr>
              <w:spacing w:after="0" w:line="480" w:lineRule="auto"/>
              <w:jc w:val="left"/>
              <w:rPr>
                <w:b/>
              </w:rPr>
            </w:pPr>
            <w:r w:rsidRPr="00E5542B">
              <w:rPr>
                <w:b/>
              </w:rPr>
              <w:t>Pemerintah</w:t>
            </w:r>
          </w:p>
        </w:tc>
        <w:tc>
          <w:tcPr>
            <w:tcW w:w="5529" w:type="dxa"/>
            <w:gridSpan w:val="2"/>
            <w:vAlign w:val="center"/>
          </w:tcPr>
          <w:p w14:paraId="336C107B" w14:textId="77777777" w:rsidR="00BA4C3E" w:rsidRPr="00E5542B" w:rsidRDefault="00BA4C3E" w:rsidP="000F7301">
            <w:pPr>
              <w:spacing w:after="0" w:line="480" w:lineRule="auto"/>
              <w:jc w:val="left"/>
              <w:rPr>
                <w:b/>
              </w:rPr>
            </w:pPr>
            <w:r w:rsidRPr="00E5542B">
              <w:rPr>
                <w:b/>
              </w:rPr>
              <w:t>Mandiri</w:t>
            </w:r>
          </w:p>
        </w:tc>
      </w:tr>
      <w:tr w:rsidR="003E044F" w:rsidRPr="00E5542B" w14:paraId="6D8EB80E" w14:textId="77777777" w:rsidTr="003E044F">
        <w:trPr>
          <w:trHeight w:val="233"/>
        </w:trPr>
        <w:tc>
          <w:tcPr>
            <w:tcW w:w="1101" w:type="dxa"/>
            <w:vMerge/>
            <w:vAlign w:val="center"/>
          </w:tcPr>
          <w:p w14:paraId="2E55C6B4" w14:textId="77777777" w:rsidR="00BA4C3E" w:rsidRPr="00E5542B" w:rsidRDefault="00BA4C3E" w:rsidP="000F7301">
            <w:pPr>
              <w:spacing w:after="0" w:line="480" w:lineRule="auto"/>
              <w:jc w:val="left"/>
              <w:rPr>
                <w:b/>
              </w:rPr>
            </w:pPr>
          </w:p>
        </w:tc>
        <w:tc>
          <w:tcPr>
            <w:tcW w:w="2126" w:type="dxa"/>
            <w:vMerge/>
            <w:vAlign w:val="center"/>
          </w:tcPr>
          <w:p w14:paraId="2BB4AE33" w14:textId="77777777" w:rsidR="00BA4C3E" w:rsidRPr="00E5542B" w:rsidRDefault="00BA4C3E" w:rsidP="000F7301">
            <w:pPr>
              <w:spacing w:after="0" w:line="480" w:lineRule="auto"/>
              <w:jc w:val="left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14:paraId="4D8BA6F4" w14:textId="77777777" w:rsidR="00BA4C3E" w:rsidRPr="00E5542B" w:rsidRDefault="00BA4C3E" w:rsidP="000F7301">
            <w:pPr>
              <w:spacing w:after="0" w:line="480" w:lineRule="auto"/>
              <w:jc w:val="center"/>
              <w:rPr>
                <w:b/>
              </w:rPr>
            </w:pPr>
            <w:r w:rsidRPr="00E5542B">
              <w:rPr>
                <w:b/>
              </w:rPr>
              <w:t>n (%)</w:t>
            </w:r>
          </w:p>
        </w:tc>
        <w:tc>
          <w:tcPr>
            <w:tcW w:w="3685" w:type="dxa"/>
            <w:vAlign w:val="center"/>
          </w:tcPr>
          <w:p w14:paraId="29948640" w14:textId="1ACFF003" w:rsidR="00BA4C3E" w:rsidRPr="00E5542B" w:rsidRDefault="00BA4C3E" w:rsidP="000F7301">
            <w:pPr>
              <w:spacing w:after="0" w:line="480" w:lineRule="auto"/>
              <w:jc w:val="center"/>
              <w:rPr>
                <w:b/>
              </w:rPr>
            </w:pPr>
            <w:r w:rsidRPr="00E5542B">
              <w:rPr>
                <w:b/>
              </w:rPr>
              <w:t>Median (Q1-Q3)</w:t>
            </w:r>
            <w:r w:rsidR="003E044F" w:rsidRPr="00E5542B">
              <w:rPr>
                <w:b/>
              </w:rPr>
              <w:t xml:space="preserve"> </w:t>
            </w:r>
            <w:r w:rsidRPr="00E5542B">
              <w:rPr>
                <w:b/>
              </w:rPr>
              <w:t>usia (hari)</w:t>
            </w:r>
          </w:p>
        </w:tc>
        <w:tc>
          <w:tcPr>
            <w:tcW w:w="1560" w:type="dxa"/>
            <w:vAlign w:val="center"/>
          </w:tcPr>
          <w:p w14:paraId="41EF1D24" w14:textId="77777777" w:rsidR="00BA4C3E" w:rsidRPr="00E5542B" w:rsidRDefault="00BA4C3E" w:rsidP="000F7301">
            <w:pPr>
              <w:spacing w:after="0" w:line="480" w:lineRule="auto"/>
              <w:jc w:val="center"/>
              <w:rPr>
                <w:b/>
              </w:rPr>
            </w:pPr>
            <w:r w:rsidRPr="00E5542B">
              <w:rPr>
                <w:b/>
              </w:rPr>
              <w:t>n (%)</w:t>
            </w:r>
          </w:p>
        </w:tc>
        <w:tc>
          <w:tcPr>
            <w:tcW w:w="3969" w:type="dxa"/>
            <w:vAlign w:val="center"/>
          </w:tcPr>
          <w:p w14:paraId="18436BE4" w14:textId="03E9CB63" w:rsidR="00BA4C3E" w:rsidRPr="00E5542B" w:rsidRDefault="00BA4C3E" w:rsidP="000F7301">
            <w:pPr>
              <w:spacing w:after="0" w:line="480" w:lineRule="auto"/>
              <w:jc w:val="center"/>
              <w:rPr>
                <w:b/>
              </w:rPr>
            </w:pPr>
            <w:r w:rsidRPr="00E5542B">
              <w:rPr>
                <w:b/>
              </w:rPr>
              <w:t>Median (Q1-Q3)</w:t>
            </w:r>
            <w:r w:rsidR="003E044F" w:rsidRPr="00E5542B">
              <w:rPr>
                <w:b/>
              </w:rPr>
              <w:t xml:space="preserve"> </w:t>
            </w:r>
            <w:r w:rsidRPr="00E5542B">
              <w:rPr>
                <w:b/>
              </w:rPr>
              <w:t>usia (hari)</w:t>
            </w:r>
          </w:p>
        </w:tc>
      </w:tr>
      <w:tr w:rsidR="003E044F" w:rsidRPr="00E5542B" w14:paraId="01C77E31" w14:textId="77777777" w:rsidTr="003E044F">
        <w:tc>
          <w:tcPr>
            <w:tcW w:w="1101" w:type="dxa"/>
            <w:vMerge w:val="restart"/>
          </w:tcPr>
          <w:p w14:paraId="1737F410" w14:textId="77777777" w:rsidR="00BA4C3E" w:rsidRPr="00E5542B" w:rsidRDefault="00BA4C3E" w:rsidP="000F7301">
            <w:pPr>
              <w:spacing w:after="0" w:line="480" w:lineRule="auto"/>
              <w:jc w:val="left"/>
            </w:pPr>
            <w:r w:rsidRPr="00E5542B">
              <w:t>2013</w:t>
            </w:r>
          </w:p>
        </w:tc>
        <w:tc>
          <w:tcPr>
            <w:tcW w:w="2126" w:type="dxa"/>
            <w:vAlign w:val="center"/>
          </w:tcPr>
          <w:p w14:paraId="589AD0C5" w14:textId="77777777" w:rsidR="00BA4C3E" w:rsidRPr="00E5542B" w:rsidRDefault="00BA4C3E" w:rsidP="000F7301">
            <w:pPr>
              <w:spacing w:after="0" w:line="480" w:lineRule="auto"/>
              <w:jc w:val="left"/>
            </w:pPr>
            <w:r w:rsidRPr="00E5542B">
              <w:t>TSH Normal</w:t>
            </w:r>
          </w:p>
        </w:tc>
        <w:tc>
          <w:tcPr>
            <w:tcW w:w="1701" w:type="dxa"/>
            <w:vAlign w:val="center"/>
          </w:tcPr>
          <w:p w14:paraId="4647EFEE" w14:textId="77777777" w:rsidR="00BA4C3E" w:rsidRPr="00E5542B" w:rsidRDefault="00BA4C3E" w:rsidP="000F7301">
            <w:pPr>
              <w:spacing w:after="0" w:line="480" w:lineRule="auto"/>
              <w:jc w:val="center"/>
            </w:pPr>
            <w:r w:rsidRPr="00E5542B">
              <w:t>3.455 (98,2)</w:t>
            </w:r>
          </w:p>
        </w:tc>
        <w:tc>
          <w:tcPr>
            <w:tcW w:w="3685" w:type="dxa"/>
            <w:vAlign w:val="center"/>
          </w:tcPr>
          <w:p w14:paraId="50CC598C" w14:textId="77777777" w:rsidR="00BA4C3E" w:rsidRPr="00E5542B" w:rsidRDefault="00BA4C3E" w:rsidP="000F7301">
            <w:pPr>
              <w:spacing w:after="0" w:line="480" w:lineRule="auto"/>
              <w:jc w:val="center"/>
            </w:pPr>
            <w:r w:rsidRPr="00E5542B">
              <w:t>20 (16-25)</w:t>
            </w:r>
          </w:p>
        </w:tc>
        <w:tc>
          <w:tcPr>
            <w:tcW w:w="1560" w:type="dxa"/>
            <w:vAlign w:val="center"/>
          </w:tcPr>
          <w:p w14:paraId="4A9432C4" w14:textId="77777777" w:rsidR="00BA4C3E" w:rsidRPr="00E5542B" w:rsidRDefault="00BA4C3E" w:rsidP="000F7301">
            <w:pPr>
              <w:spacing w:after="0" w:line="480" w:lineRule="auto"/>
              <w:jc w:val="center"/>
            </w:pPr>
            <w:r w:rsidRPr="00E5542B">
              <w:t>1.383 (99,5)</w:t>
            </w:r>
          </w:p>
        </w:tc>
        <w:tc>
          <w:tcPr>
            <w:tcW w:w="3969" w:type="dxa"/>
            <w:vAlign w:val="center"/>
          </w:tcPr>
          <w:p w14:paraId="326C5A0D" w14:textId="77777777" w:rsidR="00BA4C3E" w:rsidRPr="00E5542B" w:rsidRDefault="00BA4C3E" w:rsidP="000F7301">
            <w:pPr>
              <w:spacing w:after="0" w:line="480" w:lineRule="auto"/>
              <w:jc w:val="center"/>
            </w:pPr>
            <w:r w:rsidRPr="00E5542B">
              <w:t>25 (21-29)</w:t>
            </w:r>
          </w:p>
        </w:tc>
      </w:tr>
      <w:tr w:rsidR="003E044F" w:rsidRPr="00E5542B" w14:paraId="62EFE4F5" w14:textId="77777777" w:rsidTr="003E044F">
        <w:tc>
          <w:tcPr>
            <w:tcW w:w="1101" w:type="dxa"/>
            <w:vMerge/>
          </w:tcPr>
          <w:p w14:paraId="5D40CCA1" w14:textId="77777777" w:rsidR="00BA4C3E" w:rsidRPr="00E5542B" w:rsidRDefault="00BA4C3E" w:rsidP="000F7301">
            <w:pPr>
              <w:spacing w:after="0" w:line="480" w:lineRule="auto"/>
              <w:jc w:val="left"/>
            </w:pPr>
          </w:p>
        </w:tc>
        <w:tc>
          <w:tcPr>
            <w:tcW w:w="2126" w:type="dxa"/>
            <w:vAlign w:val="center"/>
          </w:tcPr>
          <w:p w14:paraId="19F72A7D" w14:textId="77777777" w:rsidR="00BA4C3E" w:rsidRPr="00E5542B" w:rsidRDefault="00BA4C3E" w:rsidP="000F7301">
            <w:pPr>
              <w:spacing w:after="0" w:line="480" w:lineRule="auto"/>
              <w:jc w:val="left"/>
            </w:pPr>
            <w:r w:rsidRPr="00E5542B">
              <w:t>TSH Tinggi</w:t>
            </w:r>
          </w:p>
        </w:tc>
        <w:tc>
          <w:tcPr>
            <w:tcW w:w="1701" w:type="dxa"/>
            <w:vAlign w:val="center"/>
          </w:tcPr>
          <w:p w14:paraId="3A25BA67" w14:textId="77777777" w:rsidR="00BA4C3E" w:rsidRPr="00E5542B" w:rsidRDefault="00BA4C3E" w:rsidP="000F7301">
            <w:pPr>
              <w:spacing w:after="0" w:line="480" w:lineRule="auto"/>
              <w:jc w:val="center"/>
            </w:pPr>
            <w:r w:rsidRPr="00E5542B">
              <w:t>1 (0,02)</w:t>
            </w:r>
          </w:p>
        </w:tc>
        <w:tc>
          <w:tcPr>
            <w:tcW w:w="3685" w:type="dxa"/>
            <w:vAlign w:val="center"/>
          </w:tcPr>
          <w:p w14:paraId="546CD5B6" w14:textId="77777777" w:rsidR="00BA4C3E" w:rsidRPr="00E5542B" w:rsidRDefault="00BA4C3E" w:rsidP="000F7301">
            <w:pPr>
              <w:spacing w:after="0" w:line="480" w:lineRule="auto"/>
              <w:jc w:val="center"/>
            </w:pPr>
            <w:r w:rsidRPr="00E5542B">
              <w:t>-</w:t>
            </w:r>
          </w:p>
        </w:tc>
        <w:tc>
          <w:tcPr>
            <w:tcW w:w="1560" w:type="dxa"/>
            <w:vAlign w:val="center"/>
          </w:tcPr>
          <w:p w14:paraId="6E4F8E37" w14:textId="77777777" w:rsidR="00BA4C3E" w:rsidRPr="00E5542B" w:rsidRDefault="00BA4C3E" w:rsidP="000F7301">
            <w:pPr>
              <w:spacing w:after="0" w:line="480" w:lineRule="auto"/>
              <w:jc w:val="center"/>
            </w:pPr>
            <w:r w:rsidRPr="00E5542B">
              <w:t>2 (0,1)</w:t>
            </w:r>
          </w:p>
        </w:tc>
        <w:tc>
          <w:tcPr>
            <w:tcW w:w="3969" w:type="dxa"/>
            <w:vAlign w:val="center"/>
          </w:tcPr>
          <w:p w14:paraId="7D0FD1C8" w14:textId="77777777" w:rsidR="00BA4C3E" w:rsidRPr="00E5542B" w:rsidRDefault="00BA4C3E" w:rsidP="000F7301">
            <w:pPr>
              <w:spacing w:after="0" w:line="480" w:lineRule="auto"/>
              <w:jc w:val="center"/>
            </w:pPr>
            <w:r w:rsidRPr="00E5542B">
              <w:t>-</w:t>
            </w:r>
          </w:p>
        </w:tc>
      </w:tr>
      <w:tr w:rsidR="003E044F" w:rsidRPr="00E5542B" w14:paraId="1FE59188" w14:textId="77777777" w:rsidTr="003E044F">
        <w:tc>
          <w:tcPr>
            <w:tcW w:w="1101" w:type="dxa"/>
            <w:vMerge/>
          </w:tcPr>
          <w:p w14:paraId="282F7C39" w14:textId="77777777" w:rsidR="00BA4C3E" w:rsidRPr="00E5542B" w:rsidRDefault="00BA4C3E" w:rsidP="000F7301">
            <w:pPr>
              <w:spacing w:after="0" w:line="480" w:lineRule="auto"/>
              <w:jc w:val="left"/>
            </w:pPr>
          </w:p>
        </w:tc>
        <w:tc>
          <w:tcPr>
            <w:tcW w:w="2126" w:type="dxa"/>
            <w:vAlign w:val="center"/>
          </w:tcPr>
          <w:p w14:paraId="40BD5BCB" w14:textId="77777777" w:rsidR="00BA4C3E" w:rsidRPr="00E5542B" w:rsidRDefault="00BA4C3E" w:rsidP="000F7301">
            <w:pPr>
              <w:spacing w:after="0" w:line="480" w:lineRule="auto"/>
              <w:jc w:val="left"/>
            </w:pPr>
            <w:r w:rsidRPr="00E5542B">
              <w:t>Tidak Terbaca</w:t>
            </w:r>
          </w:p>
        </w:tc>
        <w:tc>
          <w:tcPr>
            <w:tcW w:w="1701" w:type="dxa"/>
            <w:vAlign w:val="center"/>
          </w:tcPr>
          <w:p w14:paraId="3B77405B" w14:textId="77777777" w:rsidR="00BA4C3E" w:rsidRPr="00E5542B" w:rsidRDefault="00BA4C3E" w:rsidP="000F7301">
            <w:pPr>
              <w:spacing w:after="0" w:line="480" w:lineRule="auto"/>
              <w:jc w:val="center"/>
            </w:pPr>
            <w:r w:rsidRPr="00E5542B">
              <w:t>61 (1,7)</w:t>
            </w:r>
          </w:p>
        </w:tc>
        <w:tc>
          <w:tcPr>
            <w:tcW w:w="3685" w:type="dxa"/>
            <w:vAlign w:val="center"/>
          </w:tcPr>
          <w:p w14:paraId="68ECB314" w14:textId="77777777" w:rsidR="00BA4C3E" w:rsidRPr="00E5542B" w:rsidRDefault="00BA4C3E" w:rsidP="000F7301">
            <w:pPr>
              <w:spacing w:after="0" w:line="480" w:lineRule="auto"/>
              <w:jc w:val="center"/>
            </w:pPr>
            <w:r w:rsidRPr="00E5542B">
              <w:t>20 (15-29)</w:t>
            </w:r>
          </w:p>
        </w:tc>
        <w:tc>
          <w:tcPr>
            <w:tcW w:w="1560" w:type="dxa"/>
            <w:vAlign w:val="center"/>
          </w:tcPr>
          <w:p w14:paraId="5B9F062B" w14:textId="77777777" w:rsidR="00BA4C3E" w:rsidRPr="00E5542B" w:rsidRDefault="00BA4C3E" w:rsidP="000F7301">
            <w:pPr>
              <w:spacing w:after="0" w:line="480" w:lineRule="auto"/>
              <w:jc w:val="center"/>
            </w:pPr>
            <w:r w:rsidRPr="00E5542B">
              <w:t>4 (0,2)</w:t>
            </w:r>
          </w:p>
        </w:tc>
        <w:tc>
          <w:tcPr>
            <w:tcW w:w="3969" w:type="dxa"/>
            <w:vAlign w:val="center"/>
          </w:tcPr>
          <w:p w14:paraId="7EBC7BC8" w14:textId="77777777" w:rsidR="00BA4C3E" w:rsidRPr="00E5542B" w:rsidRDefault="00BA4C3E" w:rsidP="000F7301">
            <w:pPr>
              <w:spacing w:after="0" w:line="480" w:lineRule="auto"/>
              <w:jc w:val="center"/>
            </w:pPr>
            <w:r w:rsidRPr="00E5542B">
              <w:t>34 (33-35)</w:t>
            </w:r>
          </w:p>
        </w:tc>
      </w:tr>
      <w:tr w:rsidR="003E044F" w:rsidRPr="00E5542B" w14:paraId="1B694B86" w14:textId="77777777" w:rsidTr="003E044F">
        <w:tc>
          <w:tcPr>
            <w:tcW w:w="1101" w:type="dxa"/>
            <w:vMerge/>
          </w:tcPr>
          <w:p w14:paraId="450CDB35" w14:textId="77777777" w:rsidR="00BA4C3E" w:rsidRPr="00E5542B" w:rsidRDefault="00BA4C3E" w:rsidP="000F7301">
            <w:pPr>
              <w:spacing w:after="0" w:line="480" w:lineRule="auto"/>
              <w:jc w:val="left"/>
            </w:pPr>
          </w:p>
        </w:tc>
        <w:tc>
          <w:tcPr>
            <w:tcW w:w="2126" w:type="dxa"/>
            <w:vAlign w:val="center"/>
          </w:tcPr>
          <w:p w14:paraId="19426110" w14:textId="77777777" w:rsidR="00BA4C3E" w:rsidRPr="00E5542B" w:rsidRDefault="00BA4C3E" w:rsidP="000F7301">
            <w:pPr>
              <w:spacing w:after="0" w:line="480" w:lineRule="auto"/>
              <w:jc w:val="left"/>
              <w:rPr>
                <w:b/>
              </w:rPr>
            </w:pPr>
            <w:r w:rsidRPr="00E5542B">
              <w:rPr>
                <w:b/>
              </w:rPr>
              <w:t>Total</w:t>
            </w:r>
          </w:p>
        </w:tc>
        <w:tc>
          <w:tcPr>
            <w:tcW w:w="1701" w:type="dxa"/>
            <w:vAlign w:val="center"/>
          </w:tcPr>
          <w:p w14:paraId="2292705E" w14:textId="77777777" w:rsidR="00BA4C3E" w:rsidRPr="00E5542B" w:rsidRDefault="00BA4C3E" w:rsidP="000F7301">
            <w:pPr>
              <w:spacing w:after="0" w:line="480" w:lineRule="auto"/>
              <w:jc w:val="center"/>
              <w:rPr>
                <w:b/>
              </w:rPr>
            </w:pPr>
            <w:r w:rsidRPr="00E5542B">
              <w:rPr>
                <w:b/>
              </w:rPr>
              <w:t>3.517  (100)</w:t>
            </w:r>
          </w:p>
        </w:tc>
        <w:tc>
          <w:tcPr>
            <w:tcW w:w="3685" w:type="dxa"/>
            <w:vAlign w:val="center"/>
          </w:tcPr>
          <w:p w14:paraId="66ED798C" w14:textId="77777777" w:rsidR="00BA4C3E" w:rsidRPr="00E5542B" w:rsidRDefault="00BA4C3E" w:rsidP="000F7301">
            <w:pPr>
              <w:spacing w:after="0" w:line="480" w:lineRule="auto"/>
              <w:jc w:val="center"/>
              <w:rPr>
                <w:b/>
              </w:rPr>
            </w:pPr>
          </w:p>
        </w:tc>
        <w:tc>
          <w:tcPr>
            <w:tcW w:w="1560" w:type="dxa"/>
            <w:vAlign w:val="center"/>
          </w:tcPr>
          <w:p w14:paraId="3F5CE0ED" w14:textId="77777777" w:rsidR="00BA4C3E" w:rsidRPr="00E5542B" w:rsidRDefault="00BA4C3E" w:rsidP="000F7301">
            <w:pPr>
              <w:spacing w:after="0" w:line="480" w:lineRule="auto"/>
              <w:jc w:val="center"/>
              <w:rPr>
                <w:b/>
              </w:rPr>
            </w:pPr>
            <w:r w:rsidRPr="00E5542B">
              <w:rPr>
                <w:b/>
              </w:rPr>
              <w:t>1.389 (100)</w:t>
            </w:r>
          </w:p>
        </w:tc>
        <w:tc>
          <w:tcPr>
            <w:tcW w:w="3969" w:type="dxa"/>
            <w:vAlign w:val="center"/>
          </w:tcPr>
          <w:p w14:paraId="692DC19B" w14:textId="77777777" w:rsidR="00BA4C3E" w:rsidRPr="00E5542B" w:rsidRDefault="00BA4C3E" w:rsidP="000F7301">
            <w:pPr>
              <w:spacing w:after="0" w:line="480" w:lineRule="auto"/>
              <w:jc w:val="center"/>
              <w:rPr>
                <w:b/>
              </w:rPr>
            </w:pPr>
          </w:p>
        </w:tc>
      </w:tr>
      <w:tr w:rsidR="003E044F" w:rsidRPr="00E5542B" w14:paraId="6E49B474" w14:textId="77777777" w:rsidTr="003E044F">
        <w:tc>
          <w:tcPr>
            <w:tcW w:w="1101" w:type="dxa"/>
            <w:vMerge w:val="restart"/>
          </w:tcPr>
          <w:p w14:paraId="318322F4" w14:textId="77777777" w:rsidR="00BA4C3E" w:rsidRPr="00E5542B" w:rsidRDefault="00BA4C3E" w:rsidP="000F7301">
            <w:pPr>
              <w:spacing w:after="0" w:line="480" w:lineRule="auto"/>
              <w:jc w:val="left"/>
            </w:pPr>
            <w:r w:rsidRPr="00E5542B">
              <w:t>2014</w:t>
            </w:r>
          </w:p>
        </w:tc>
        <w:tc>
          <w:tcPr>
            <w:tcW w:w="2126" w:type="dxa"/>
            <w:vAlign w:val="center"/>
          </w:tcPr>
          <w:p w14:paraId="0EE0CB3A" w14:textId="77777777" w:rsidR="00BA4C3E" w:rsidRPr="00E5542B" w:rsidRDefault="00BA4C3E" w:rsidP="000F7301">
            <w:pPr>
              <w:spacing w:after="0" w:line="480" w:lineRule="auto"/>
              <w:jc w:val="left"/>
            </w:pPr>
            <w:r w:rsidRPr="00E5542B">
              <w:t>TSH Normal</w:t>
            </w:r>
          </w:p>
        </w:tc>
        <w:tc>
          <w:tcPr>
            <w:tcW w:w="1701" w:type="dxa"/>
            <w:vAlign w:val="center"/>
          </w:tcPr>
          <w:p w14:paraId="60E128B7" w14:textId="77777777" w:rsidR="00BA4C3E" w:rsidRPr="00E5542B" w:rsidRDefault="00BA4C3E" w:rsidP="000F7301">
            <w:pPr>
              <w:spacing w:after="0" w:line="480" w:lineRule="auto"/>
              <w:jc w:val="center"/>
            </w:pPr>
            <w:r w:rsidRPr="00E5542B">
              <w:t>2.888 (95,6)</w:t>
            </w:r>
          </w:p>
        </w:tc>
        <w:tc>
          <w:tcPr>
            <w:tcW w:w="3685" w:type="dxa"/>
            <w:vAlign w:val="center"/>
          </w:tcPr>
          <w:p w14:paraId="38E3DA9C" w14:textId="77777777" w:rsidR="00BA4C3E" w:rsidRPr="00E5542B" w:rsidRDefault="00BA4C3E" w:rsidP="000F7301">
            <w:pPr>
              <w:spacing w:after="0" w:line="480" w:lineRule="auto"/>
              <w:jc w:val="center"/>
            </w:pPr>
            <w:r w:rsidRPr="00E5542B">
              <w:t>20 (15-28)</w:t>
            </w:r>
          </w:p>
        </w:tc>
        <w:tc>
          <w:tcPr>
            <w:tcW w:w="1560" w:type="dxa"/>
            <w:vAlign w:val="center"/>
          </w:tcPr>
          <w:p w14:paraId="18465C41" w14:textId="77777777" w:rsidR="00BA4C3E" w:rsidRPr="00E5542B" w:rsidRDefault="00BA4C3E" w:rsidP="000F7301">
            <w:pPr>
              <w:spacing w:after="0" w:line="480" w:lineRule="auto"/>
              <w:jc w:val="center"/>
            </w:pPr>
            <w:r w:rsidRPr="00E5542B">
              <w:t>1.378 (99,4)</w:t>
            </w:r>
          </w:p>
        </w:tc>
        <w:tc>
          <w:tcPr>
            <w:tcW w:w="3969" w:type="dxa"/>
            <w:vAlign w:val="center"/>
          </w:tcPr>
          <w:p w14:paraId="5E4DEB53" w14:textId="77777777" w:rsidR="00BA4C3E" w:rsidRPr="00E5542B" w:rsidRDefault="00BA4C3E" w:rsidP="000F7301">
            <w:pPr>
              <w:spacing w:after="0" w:line="480" w:lineRule="auto"/>
              <w:jc w:val="center"/>
            </w:pPr>
            <w:r w:rsidRPr="00E5542B">
              <w:t>28 (24-35)</w:t>
            </w:r>
          </w:p>
        </w:tc>
      </w:tr>
      <w:tr w:rsidR="003E044F" w:rsidRPr="00E5542B" w14:paraId="72E60861" w14:textId="77777777" w:rsidTr="003E044F">
        <w:tc>
          <w:tcPr>
            <w:tcW w:w="1101" w:type="dxa"/>
            <w:vMerge/>
          </w:tcPr>
          <w:p w14:paraId="1C9CB629" w14:textId="77777777" w:rsidR="00BA4C3E" w:rsidRPr="00E5542B" w:rsidRDefault="00BA4C3E" w:rsidP="000F7301">
            <w:pPr>
              <w:spacing w:after="0" w:line="480" w:lineRule="auto"/>
              <w:jc w:val="left"/>
            </w:pPr>
          </w:p>
        </w:tc>
        <w:tc>
          <w:tcPr>
            <w:tcW w:w="2126" w:type="dxa"/>
            <w:vAlign w:val="center"/>
          </w:tcPr>
          <w:p w14:paraId="43050BA6" w14:textId="77777777" w:rsidR="00BA4C3E" w:rsidRPr="00E5542B" w:rsidRDefault="00BA4C3E" w:rsidP="000F7301">
            <w:pPr>
              <w:spacing w:after="0" w:line="480" w:lineRule="auto"/>
              <w:jc w:val="left"/>
            </w:pPr>
            <w:r w:rsidRPr="00E5542B">
              <w:t>TSH Tinggi</w:t>
            </w:r>
          </w:p>
        </w:tc>
        <w:tc>
          <w:tcPr>
            <w:tcW w:w="1701" w:type="dxa"/>
            <w:vAlign w:val="center"/>
          </w:tcPr>
          <w:p w14:paraId="339CC775" w14:textId="77777777" w:rsidR="00BA4C3E" w:rsidRPr="00E5542B" w:rsidRDefault="00BA4C3E" w:rsidP="000F7301">
            <w:pPr>
              <w:spacing w:after="0" w:line="480" w:lineRule="auto"/>
              <w:jc w:val="center"/>
            </w:pPr>
            <w:r w:rsidRPr="00E5542B">
              <w:t>4 (0,1)</w:t>
            </w:r>
          </w:p>
        </w:tc>
        <w:tc>
          <w:tcPr>
            <w:tcW w:w="3685" w:type="dxa"/>
            <w:vAlign w:val="center"/>
          </w:tcPr>
          <w:p w14:paraId="209C996A" w14:textId="77777777" w:rsidR="00BA4C3E" w:rsidRPr="00E5542B" w:rsidRDefault="00BA4C3E" w:rsidP="000F7301">
            <w:pPr>
              <w:spacing w:after="0" w:line="480" w:lineRule="auto"/>
              <w:jc w:val="center"/>
            </w:pPr>
            <w:r w:rsidRPr="00E5542B">
              <w:t>13 (11-14)</w:t>
            </w:r>
          </w:p>
        </w:tc>
        <w:tc>
          <w:tcPr>
            <w:tcW w:w="1560" w:type="dxa"/>
            <w:vAlign w:val="center"/>
          </w:tcPr>
          <w:p w14:paraId="32B63D0B" w14:textId="77777777" w:rsidR="00BA4C3E" w:rsidRPr="00E5542B" w:rsidRDefault="00BA4C3E" w:rsidP="000F7301">
            <w:pPr>
              <w:spacing w:after="0" w:line="480" w:lineRule="auto"/>
              <w:jc w:val="center"/>
            </w:pPr>
            <w:r w:rsidRPr="00E5542B">
              <w:t>6 (0,4)</w:t>
            </w:r>
          </w:p>
        </w:tc>
        <w:tc>
          <w:tcPr>
            <w:tcW w:w="3969" w:type="dxa"/>
            <w:vAlign w:val="center"/>
          </w:tcPr>
          <w:p w14:paraId="1450980E" w14:textId="77777777" w:rsidR="00BA4C3E" w:rsidRPr="00E5542B" w:rsidRDefault="00BA4C3E" w:rsidP="000F7301">
            <w:pPr>
              <w:spacing w:after="0" w:line="480" w:lineRule="auto"/>
              <w:jc w:val="center"/>
            </w:pPr>
            <w:r w:rsidRPr="00E5542B">
              <w:t>-</w:t>
            </w:r>
          </w:p>
        </w:tc>
      </w:tr>
      <w:tr w:rsidR="003E044F" w:rsidRPr="00E5542B" w14:paraId="5D5D8A92" w14:textId="77777777" w:rsidTr="003E044F">
        <w:tc>
          <w:tcPr>
            <w:tcW w:w="1101" w:type="dxa"/>
            <w:vMerge/>
          </w:tcPr>
          <w:p w14:paraId="7DDC7363" w14:textId="77777777" w:rsidR="00BA4C3E" w:rsidRPr="00E5542B" w:rsidRDefault="00BA4C3E" w:rsidP="000F7301">
            <w:pPr>
              <w:spacing w:after="0" w:line="480" w:lineRule="auto"/>
              <w:jc w:val="left"/>
            </w:pPr>
          </w:p>
        </w:tc>
        <w:tc>
          <w:tcPr>
            <w:tcW w:w="2126" w:type="dxa"/>
            <w:vAlign w:val="center"/>
          </w:tcPr>
          <w:p w14:paraId="0D438A70" w14:textId="77777777" w:rsidR="00BA4C3E" w:rsidRPr="00E5542B" w:rsidRDefault="00BA4C3E" w:rsidP="000F7301">
            <w:pPr>
              <w:spacing w:after="0" w:line="480" w:lineRule="auto"/>
              <w:jc w:val="left"/>
            </w:pPr>
            <w:r w:rsidRPr="00E5542B">
              <w:t>Tidak Terbaca</w:t>
            </w:r>
          </w:p>
        </w:tc>
        <w:tc>
          <w:tcPr>
            <w:tcW w:w="1701" w:type="dxa"/>
            <w:vAlign w:val="center"/>
          </w:tcPr>
          <w:p w14:paraId="7322ACB2" w14:textId="77777777" w:rsidR="00BA4C3E" w:rsidRPr="00E5542B" w:rsidRDefault="00BA4C3E" w:rsidP="000F7301">
            <w:pPr>
              <w:spacing w:after="0" w:line="480" w:lineRule="auto"/>
              <w:jc w:val="center"/>
            </w:pPr>
            <w:r w:rsidRPr="00E5542B">
              <w:t>128 (4,2)</w:t>
            </w:r>
          </w:p>
        </w:tc>
        <w:tc>
          <w:tcPr>
            <w:tcW w:w="3685" w:type="dxa"/>
            <w:vAlign w:val="center"/>
          </w:tcPr>
          <w:p w14:paraId="144829D8" w14:textId="77777777" w:rsidR="00BA4C3E" w:rsidRPr="00E5542B" w:rsidRDefault="00BA4C3E" w:rsidP="000F7301">
            <w:pPr>
              <w:spacing w:after="0" w:line="480" w:lineRule="auto"/>
              <w:jc w:val="center"/>
            </w:pPr>
            <w:r w:rsidRPr="00E5542B">
              <w:t>19 (13-29)</w:t>
            </w:r>
          </w:p>
        </w:tc>
        <w:tc>
          <w:tcPr>
            <w:tcW w:w="1560" w:type="dxa"/>
            <w:vAlign w:val="center"/>
          </w:tcPr>
          <w:p w14:paraId="2F79FCA4" w14:textId="77777777" w:rsidR="00BA4C3E" w:rsidRPr="00E5542B" w:rsidRDefault="00BA4C3E" w:rsidP="000F7301">
            <w:pPr>
              <w:spacing w:after="0" w:line="480" w:lineRule="auto"/>
              <w:jc w:val="center"/>
            </w:pPr>
            <w:r w:rsidRPr="00E5542B">
              <w:t>2 (0,1)</w:t>
            </w:r>
          </w:p>
        </w:tc>
        <w:tc>
          <w:tcPr>
            <w:tcW w:w="3969" w:type="dxa"/>
            <w:vAlign w:val="center"/>
          </w:tcPr>
          <w:p w14:paraId="75DDE9C1" w14:textId="77777777" w:rsidR="00BA4C3E" w:rsidRPr="00E5542B" w:rsidRDefault="00BA4C3E" w:rsidP="000F7301">
            <w:pPr>
              <w:spacing w:after="0" w:line="480" w:lineRule="auto"/>
              <w:jc w:val="center"/>
            </w:pPr>
            <w:r w:rsidRPr="00E5542B">
              <w:t>23 (21-25)</w:t>
            </w:r>
          </w:p>
        </w:tc>
      </w:tr>
      <w:tr w:rsidR="003E044F" w:rsidRPr="00E5542B" w14:paraId="1ED35D68" w14:textId="77777777" w:rsidTr="003E044F">
        <w:tc>
          <w:tcPr>
            <w:tcW w:w="1101" w:type="dxa"/>
            <w:vMerge/>
          </w:tcPr>
          <w:p w14:paraId="6899EDCF" w14:textId="77777777" w:rsidR="00BA4C3E" w:rsidRPr="00E5542B" w:rsidRDefault="00BA4C3E" w:rsidP="000F7301">
            <w:pPr>
              <w:spacing w:after="0" w:line="480" w:lineRule="auto"/>
              <w:jc w:val="left"/>
            </w:pPr>
          </w:p>
        </w:tc>
        <w:tc>
          <w:tcPr>
            <w:tcW w:w="2126" w:type="dxa"/>
            <w:vAlign w:val="center"/>
          </w:tcPr>
          <w:p w14:paraId="7445182E" w14:textId="77777777" w:rsidR="00BA4C3E" w:rsidRPr="00E5542B" w:rsidRDefault="00BA4C3E" w:rsidP="000F7301">
            <w:pPr>
              <w:spacing w:after="0" w:line="480" w:lineRule="auto"/>
              <w:jc w:val="left"/>
              <w:rPr>
                <w:b/>
              </w:rPr>
            </w:pPr>
            <w:r w:rsidRPr="00E5542B">
              <w:rPr>
                <w:b/>
              </w:rPr>
              <w:t>Total</w:t>
            </w:r>
          </w:p>
        </w:tc>
        <w:tc>
          <w:tcPr>
            <w:tcW w:w="1701" w:type="dxa"/>
            <w:vAlign w:val="center"/>
          </w:tcPr>
          <w:p w14:paraId="19BD91D4" w14:textId="77777777" w:rsidR="00BA4C3E" w:rsidRPr="00E5542B" w:rsidRDefault="00BA4C3E" w:rsidP="000F7301">
            <w:pPr>
              <w:spacing w:after="0" w:line="480" w:lineRule="auto"/>
              <w:jc w:val="center"/>
              <w:rPr>
                <w:b/>
              </w:rPr>
            </w:pPr>
            <w:r w:rsidRPr="00E5542B">
              <w:rPr>
                <w:b/>
              </w:rPr>
              <w:t>3.020 (100)</w:t>
            </w:r>
          </w:p>
        </w:tc>
        <w:tc>
          <w:tcPr>
            <w:tcW w:w="3685" w:type="dxa"/>
            <w:vAlign w:val="center"/>
          </w:tcPr>
          <w:p w14:paraId="189021E6" w14:textId="77777777" w:rsidR="00BA4C3E" w:rsidRPr="00E5542B" w:rsidRDefault="00BA4C3E" w:rsidP="000F7301">
            <w:pPr>
              <w:spacing w:after="0" w:line="480" w:lineRule="auto"/>
              <w:jc w:val="center"/>
              <w:rPr>
                <w:b/>
              </w:rPr>
            </w:pPr>
          </w:p>
        </w:tc>
        <w:tc>
          <w:tcPr>
            <w:tcW w:w="1560" w:type="dxa"/>
            <w:vAlign w:val="center"/>
          </w:tcPr>
          <w:p w14:paraId="6C712AA7" w14:textId="77777777" w:rsidR="00BA4C3E" w:rsidRPr="00E5542B" w:rsidRDefault="00BA4C3E" w:rsidP="000F7301">
            <w:pPr>
              <w:spacing w:after="0" w:line="480" w:lineRule="auto"/>
              <w:jc w:val="center"/>
              <w:rPr>
                <w:b/>
              </w:rPr>
            </w:pPr>
            <w:r w:rsidRPr="00E5542B">
              <w:rPr>
                <w:b/>
              </w:rPr>
              <w:t>1.386 (100)</w:t>
            </w:r>
          </w:p>
        </w:tc>
        <w:tc>
          <w:tcPr>
            <w:tcW w:w="3969" w:type="dxa"/>
            <w:vAlign w:val="center"/>
          </w:tcPr>
          <w:p w14:paraId="4C7E280D" w14:textId="77777777" w:rsidR="00BA4C3E" w:rsidRPr="00E5542B" w:rsidRDefault="00BA4C3E" w:rsidP="000F7301">
            <w:pPr>
              <w:spacing w:after="0" w:line="480" w:lineRule="auto"/>
              <w:jc w:val="center"/>
              <w:rPr>
                <w:b/>
              </w:rPr>
            </w:pPr>
          </w:p>
        </w:tc>
      </w:tr>
      <w:tr w:rsidR="003E044F" w:rsidRPr="00E5542B" w14:paraId="0D0ABA72" w14:textId="77777777" w:rsidTr="003E044F">
        <w:tc>
          <w:tcPr>
            <w:tcW w:w="1101" w:type="dxa"/>
            <w:vMerge w:val="restart"/>
          </w:tcPr>
          <w:p w14:paraId="2DB31ABA" w14:textId="77777777" w:rsidR="00BA4C3E" w:rsidRPr="00E5542B" w:rsidRDefault="00BA4C3E" w:rsidP="000F7301">
            <w:pPr>
              <w:spacing w:after="0" w:line="480" w:lineRule="auto"/>
              <w:jc w:val="left"/>
            </w:pPr>
            <w:r w:rsidRPr="00E5542B">
              <w:t>2015</w:t>
            </w:r>
          </w:p>
        </w:tc>
        <w:tc>
          <w:tcPr>
            <w:tcW w:w="2126" w:type="dxa"/>
            <w:vAlign w:val="center"/>
          </w:tcPr>
          <w:p w14:paraId="4B151109" w14:textId="77777777" w:rsidR="00BA4C3E" w:rsidRPr="00E5542B" w:rsidRDefault="00BA4C3E" w:rsidP="000F7301">
            <w:pPr>
              <w:spacing w:after="0" w:line="480" w:lineRule="auto"/>
              <w:jc w:val="left"/>
            </w:pPr>
            <w:r w:rsidRPr="00E5542B">
              <w:t>TSH Normal</w:t>
            </w:r>
          </w:p>
        </w:tc>
        <w:tc>
          <w:tcPr>
            <w:tcW w:w="1701" w:type="dxa"/>
            <w:vAlign w:val="center"/>
          </w:tcPr>
          <w:p w14:paraId="023B5A58" w14:textId="77777777" w:rsidR="00BA4C3E" w:rsidRPr="00E5542B" w:rsidRDefault="00BA4C3E" w:rsidP="000F7301">
            <w:pPr>
              <w:spacing w:after="0" w:line="480" w:lineRule="auto"/>
              <w:jc w:val="center"/>
            </w:pPr>
            <w:r w:rsidRPr="00E5542B">
              <w:t>2.424 (98,1)</w:t>
            </w:r>
          </w:p>
        </w:tc>
        <w:tc>
          <w:tcPr>
            <w:tcW w:w="3685" w:type="dxa"/>
            <w:vAlign w:val="center"/>
          </w:tcPr>
          <w:p w14:paraId="3A058DCD" w14:textId="77777777" w:rsidR="00BA4C3E" w:rsidRPr="00E5542B" w:rsidRDefault="00BA4C3E" w:rsidP="000F7301">
            <w:pPr>
              <w:spacing w:after="0" w:line="480" w:lineRule="auto"/>
              <w:jc w:val="center"/>
            </w:pPr>
            <w:r w:rsidRPr="00E5542B">
              <w:t>40 (24-62)</w:t>
            </w:r>
          </w:p>
        </w:tc>
        <w:tc>
          <w:tcPr>
            <w:tcW w:w="1560" w:type="dxa"/>
            <w:vAlign w:val="center"/>
          </w:tcPr>
          <w:p w14:paraId="021DD549" w14:textId="77777777" w:rsidR="00BA4C3E" w:rsidRPr="00E5542B" w:rsidRDefault="00BA4C3E" w:rsidP="000F7301">
            <w:pPr>
              <w:spacing w:after="0" w:line="480" w:lineRule="auto"/>
              <w:jc w:val="center"/>
            </w:pPr>
            <w:r w:rsidRPr="00E5542B">
              <w:t>1.019 (99,7)</w:t>
            </w:r>
          </w:p>
        </w:tc>
        <w:tc>
          <w:tcPr>
            <w:tcW w:w="3969" w:type="dxa"/>
            <w:vAlign w:val="center"/>
          </w:tcPr>
          <w:p w14:paraId="4D8BF389" w14:textId="77777777" w:rsidR="00BA4C3E" w:rsidRPr="00E5542B" w:rsidRDefault="00BA4C3E" w:rsidP="000F7301">
            <w:pPr>
              <w:spacing w:after="0" w:line="480" w:lineRule="auto"/>
              <w:jc w:val="center"/>
            </w:pPr>
            <w:r w:rsidRPr="00E5542B">
              <w:t>36 (26-50)</w:t>
            </w:r>
          </w:p>
        </w:tc>
      </w:tr>
      <w:tr w:rsidR="003E044F" w:rsidRPr="00E5542B" w14:paraId="7301805A" w14:textId="77777777" w:rsidTr="003E044F">
        <w:tc>
          <w:tcPr>
            <w:tcW w:w="1101" w:type="dxa"/>
            <w:vMerge/>
            <w:vAlign w:val="center"/>
          </w:tcPr>
          <w:p w14:paraId="6F9F7291" w14:textId="77777777" w:rsidR="00BA4C3E" w:rsidRPr="00E5542B" w:rsidRDefault="00BA4C3E" w:rsidP="000F7301">
            <w:pPr>
              <w:spacing w:after="0" w:line="480" w:lineRule="auto"/>
              <w:jc w:val="left"/>
            </w:pPr>
          </w:p>
        </w:tc>
        <w:tc>
          <w:tcPr>
            <w:tcW w:w="2126" w:type="dxa"/>
            <w:vAlign w:val="center"/>
          </w:tcPr>
          <w:p w14:paraId="52FB05A2" w14:textId="77777777" w:rsidR="00BA4C3E" w:rsidRPr="00E5542B" w:rsidRDefault="00BA4C3E" w:rsidP="000F7301">
            <w:pPr>
              <w:spacing w:after="0" w:line="480" w:lineRule="auto"/>
              <w:jc w:val="left"/>
            </w:pPr>
            <w:r w:rsidRPr="00E5542B">
              <w:t>TSH Tinggi</w:t>
            </w:r>
          </w:p>
        </w:tc>
        <w:tc>
          <w:tcPr>
            <w:tcW w:w="1701" w:type="dxa"/>
            <w:vAlign w:val="center"/>
          </w:tcPr>
          <w:p w14:paraId="0313F37E" w14:textId="77777777" w:rsidR="00BA4C3E" w:rsidRPr="00E5542B" w:rsidRDefault="00BA4C3E" w:rsidP="000F7301">
            <w:pPr>
              <w:spacing w:after="0" w:line="480" w:lineRule="auto"/>
              <w:jc w:val="center"/>
            </w:pPr>
            <w:r w:rsidRPr="00E5542B">
              <w:t>3 (0,1)</w:t>
            </w:r>
          </w:p>
        </w:tc>
        <w:tc>
          <w:tcPr>
            <w:tcW w:w="3685" w:type="dxa"/>
            <w:vAlign w:val="center"/>
          </w:tcPr>
          <w:p w14:paraId="2F70E1DF" w14:textId="77777777" w:rsidR="00BA4C3E" w:rsidRPr="00E5542B" w:rsidRDefault="00BA4C3E" w:rsidP="000F7301">
            <w:pPr>
              <w:spacing w:after="0" w:line="480" w:lineRule="auto"/>
              <w:jc w:val="center"/>
            </w:pPr>
            <w:r w:rsidRPr="00E5542B">
              <w:t>12 (12-14)</w:t>
            </w:r>
          </w:p>
        </w:tc>
        <w:tc>
          <w:tcPr>
            <w:tcW w:w="1560" w:type="dxa"/>
            <w:vAlign w:val="center"/>
          </w:tcPr>
          <w:p w14:paraId="1895EB3A" w14:textId="77777777" w:rsidR="00BA4C3E" w:rsidRPr="00E5542B" w:rsidRDefault="00BA4C3E" w:rsidP="000F7301">
            <w:pPr>
              <w:spacing w:after="0" w:line="480" w:lineRule="auto"/>
              <w:jc w:val="center"/>
            </w:pPr>
            <w:r w:rsidRPr="00E5542B">
              <w:t>3 (0,2)</w:t>
            </w:r>
          </w:p>
        </w:tc>
        <w:tc>
          <w:tcPr>
            <w:tcW w:w="3969" w:type="dxa"/>
            <w:vAlign w:val="center"/>
          </w:tcPr>
          <w:p w14:paraId="4A6DD7ED" w14:textId="77777777" w:rsidR="00BA4C3E" w:rsidRPr="00E5542B" w:rsidRDefault="00BA4C3E" w:rsidP="000F7301">
            <w:pPr>
              <w:spacing w:after="0" w:line="480" w:lineRule="auto"/>
              <w:jc w:val="center"/>
            </w:pPr>
            <w:r w:rsidRPr="00E5542B">
              <w:t>17 (16-23)</w:t>
            </w:r>
          </w:p>
        </w:tc>
      </w:tr>
      <w:tr w:rsidR="003E044F" w:rsidRPr="00E5542B" w14:paraId="631DB547" w14:textId="77777777" w:rsidTr="003E044F">
        <w:tc>
          <w:tcPr>
            <w:tcW w:w="1101" w:type="dxa"/>
            <w:vMerge/>
            <w:vAlign w:val="center"/>
          </w:tcPr>
          <w:p w14:paraId="1BA5F40F" w14:textId="77777777" w:rsidR="00BA4C3E" w:rsidRPr="00E5542B" w:rsidRDefault="00BA4C3E" w:rsidP="000F7301">
            <w:pPr>
              <w:spacing w:after="0" w:line="480" w:lineRule="auto"/>
              <w:jc w:val="left"/>
            </w:pPr>
          </w:p>
        </w:tc>
        <w:tc>
          <w:tcPr>
            <w:tcW w:w="2126" w:type="dxa"/>
            <w:vAlign w:val="center"/>
          </w:tcPr>
          <w:p w14:paraId="4890A490" w14:textId="77777777" w:rsidR="00BA4C3E" w:rsidRPr="00E5542B" w:rsidRDefault="00BA4C3E" w:rsidP="000F7301">
            <w:pPr>
              <w:spacing w:after="0" w:line="480" w:lineRule="auto"/>
              <w:jc w:val="left"/>
            </w:pPr>
            <w:r w:rsidRPr="00E5542B">
              <w:t>Tidak Terbaca</w:t>
            </w:r>
          </w:p>
        </w:tc>
        <w:tc>
          <w:tcPr>
            <w:tcW w:w="1701" w:type="dxa"/>
            <w:vAlign w:val="center"/>
          </w:tcPr>
          <w:p w14:paraId="7005FC3B" w14:textId="77777777" w:rsidR="00BA4C3E" w:rsidRPr="00E5542B" w:rsidRDefault="00BA4C3E" w:rsidP="000F7301">
            <w:pPr>
              <w:spacing w:after="0" w:line="480" w:lineRule="auto"/>
              <w:jc w:val="center"/>
            </w:pPr>
            <w:r w:rsidRPr="00E5542B">
              <w:t>43 (1,7)</w:t>
            </w:r>
          </w:p>
        </w:tc>
        <w:tc>
          <w:tcPr>
            <w:tcW w:w="3685" w:type="dxa"/>
            <w:vAlign w:val="center"/>
          </w:tcPr>
          <w:p w14:paraId="30AA4E0F" w14:textId="77777777" w:rsidR="00BA4C3E" w:rsidRPr="00E5542B" w:rsidRDefault="00BA4C3E" w:rsidP="000F7301">
            <w:pPr>
              <w:spacing w:after="0" w:line="480" w:lineRule="auto"/>
              <w:jc w:val="center"/>
            </w:pPr>
            <w:r w:rsidRPr="00E5542B">
              <w:t>53 (31-81)</w:t>
            </w:r>
          </w:p>
        </w:tc>
        <w:tc>
          <w:tcPr>
            <w:tcW w:w="1560" w:type="dxa"/>
            <w:vAlign w:val="center"/>
          </w:tcPr>
          <w:p w14:paraId="10815B36" w14:textId="6ED1106F" w:rsidR="00BA4C3E" w:rsidRPr="00E5542B" w:rsidRDefault="00BA4C3E" w:rsidP="000F7301">
            <w:pPr>
              <w:spacing w:after="0" w:line="480" w:lineRule="auto"/>
              <w:jc w:val="center"/>
            </w:pPr>
            <w:r w:rsidRPr="00E5542B">
              <w:t>0</w:t>
            </w:r>
          </w:p>
        </w:tc>
        <w:tc>
          <w:tcPr>
            <w:tcW w:w="3969" w:type="dxa"/>
            <w:vAlign w:val="center"/>
          </w:tcPr>
          <w:p w14:paraId="4D94DE37" w14:textId="77777777" w:rsidR="00BA4C3E" w:rsidRPr="00E5542B" w:rsidRDefault="00BA4C3E" w:rsidP="000F7301">
            <w:pPr>
              <w:spacing w:after="0" w:line="480" w:lineRule="auto"/>
              <w:jc w:val="center"/>
            </w:pPr>
            <w:r w:rsidRPr="00E5542B">
              <w:t>-</w:t>
            </w:r>
          </w:p>
        </w:tc>
      </w:tr>
      <w:tr w:rsidR="003E044F" w:rsidRPr="00E5542B" w14:paraId="46F98C66" w14:textId="77777777" w:rsidTr="003E044F">
        <w:tc>
          <w:tcPr>
            <w:tcW w:w="1101" w:type="dxa"/>
            <w:vMerge/>
            <w:vAlign w:val="center"/>
          </w:tcPr>
          <w:p w14:paraId="05C041B5" w14:textId="77777777" w:rsidR="00BA4C3E" w:rsidRPr="00E5542B" w:rsidRDefault="00BA4C3E" w:rsidP="000F7301">
            <w:pPr>
              <w:spacing w:after="0" w:line="480" w:lineRule="auto"/>
              <w:jc w:val="left"/>
            </w:pPr>
          </w:p>
        </w:tc>
        <w:tc>
          <w:tcPr>
            <w:tcW w:w="2126" w:type="dxa"/>
            <w:vAlign w:val="center"/>
          </w:tcPr>
          <w:p w14:paraId="3BA57939" w14:textId="77777777" w:rsidR="00BA4C3E" w:rsidRPr="00E5542B" w:rsidRDefault="00BA4C3E" w:rsidP="000F7301">
            <w:pPr>
              <w:spacing w:after="0" w:line="480" w:lineRule="auto"/>
              <w:jc w:val="left"/>
              <w:rPr>
                <w:b/>
              </w:rPr>
            </w:pPr>
            <w:r w:rsidRPr="00E5542B">
              <w:rPr>
                <w:b/>
              </w:rPr>
              <w:t>Total</w:t>
            </w:r>
          </w:p>
        </w:tc>
        <w:tc>
          <w:tcPr>
            <w:tcW w:w="1701" w:type="dxa"/>
            <w:vAlign w:val="center"/>
          </w:tcPr>
          <w:p w14:paraId="56284996" w14:textId="77777777" w:rsidR="00BA4C3E" w:rsidRPr="00E5542B" w:rsidRDefault="00BA4C3E" w:rsidP="000F7301">
            <w:pPr>
              <w:spacing w:after="0" w:line="480" w:lineRule="auto"/>
              <w:jc w:val="center"/>
              <w:rPr>
                <w:b/>
              </w:rPr>
            </w:pPr>
            <w:r w:rsidRPr="00E5542B">
              <w:rPr>
                <w:b/>
              </w:rPr>
              <w:t>2.470 (100)</w:t>
            </w:r>
          </w:p>
        </w:tc>
        <w:tc>
          <w:tcPr>
            <w:tcW w:w="3685" w:type="dxa"/>
            <w:vAlign w:val="center"/>
          </w:tcPr>
          <w:p w14:paraId="629BDD13" w14:textId="77777777" w:rsidR="00BA4C3E" w:rsidRPr="00E5542B" w:rsidRDefault="00BA4C3E" w:rsidP="000F7301">
            <w:pPr>
              <w:spacing w:after="0" w:line="480" w:lineRule="auto"/>
              <w:jc w:val="center"/>
              <w:rPr>
                <w:b/>
              </w:rPr>
            </w:pPr>
          </w:p>
        </w:tc>
        <w:tc>
          <w:tcPr>
            <w:tcW w:w="1560" w:type="dxa"/>
            <w:vAlign w:val="center"/>
          </w:tcPr>
          <w:p w14:paraId="107D1D16" w14:textId="77777777" w:rsidR="00BA4C3E" w:rsidRPr="00E5542B" w:rsidRDefault="00BA4C3E" w:rsidP="000F7301">
            <w:pPr>
              <w:spacing w:after="0" w:line="480" w:lineRule="auto"/>
              <w:jc w:val="center"/>
              <w:rPr>
                <w:b/>
              </w:rPr>
            </w:pPr>
            <w:r w:rsidRPr="00E5542B">
              <w:rPr>
                <w:b/>
              </w:rPr>
              <w:t>1.022 (100)</w:t>
            </w:r>
          </w:p>
        </w:tc>
        <w:tc>
          <w:tcPr>
            <w:tcW w:w="3969" w:type="dxa"/>
            <w:vAlign w:val="center"/>
          </w:tcPr>
          <w:p w14:paraId="2AD1A026" w14:textId="77777777" w:rsidR="00BA4C3E" w:rsidRPr="00E5542B" w:rsidRDefault="00BA4C3E" w:rsidP="000F7301">
            <w:pPr>
              <w:spacing w:after="0" w:line="480" w:lineRule="auto"/>
              <w:jc w:val="center"/>
              <w:rPr>
                <w:b/>
              </w:rPr>
            </w:pPr>
          </w:p>
        </w:tc>
      </w:tr>
    </w:tbl>
    <w:p w14:paraId="0406B801" w14:textId="77777777" w:rsidR="007F5DD1" w:rsidRDefault="007F5DD1" w:rsidP="000F7301">
      <w:pPr>
        <w:pStyle w:val="Caption"/>
        <w:tabs>
          <w:tab w:val="left" w:pos="0"/>
        </w:tabs>
        <w:spacing w:after="0" w:line="480" w:lineRule="auto"/>
        <w:jc w:val="left"/>
        <w:rPr>
          <w:rFonts w:ascii="Calibri" w:hAnsi="Calibri"/>
          <w:color w:val="auto"/>
          <w:sz w:val="22"/>
          <w:szCs w:val="22"/>
        </w:rPr>
      </w:pPr>
      <w:bookmarkStart w:id="1" w:name="_Toc466529592"/>
    </w:p>
    <w:p w14:paraId="11910665" w14:textId="2BB3C7EE" w:rsidR="000B15E2" w:rsidRPr="00E5542B" w:rsidRDefault="000B15E2" w:rsidP="000F7301">
      <w:pPr>
        <w:pStyle w:val="Caption"/>
        <w:tabs>
          <w:tab w:val="left" w:pos="0"/>
        </w:tabs>
        <w:spacing w:after="0" w:line="480" w:lineRule="auto"/>
        <w:jc w:val="left"/>
        <w:rPr>
          <w:rFonts w:ascii="Calibri" w:hAnsi="Calibri"/>
          <w:color w:val="auto"/>
          <w:sz w:val="22"/>
          <w:szCs w:val="22"/>
        </w:rPr>
      </w:pPr>
      <w:bookmarkStart w:id="2" w:name="_GoBack"/>
      <w:bookmarkEnd w:id="2"/>
      <w:r w:rsidRPr="00E5542B">
        <w:rPr>
          <w:rFonts w:ascii="Calibri" w:hAnsi="Calibri"/>
          <w:color w:val="auto"/>
          <w:sz w:val="22"/>
          <w:szCs w:val="22"/>
        </w:rPr>
        <w:t xml:space="preserve">Tabel 4. </w:t>
      </w:r>
      <w:bookmarkEnd w:id="1"/>
      <w:r w:rsidRPr="00E5542B">
        <w:rPr>
          <w:rFonts w:ascii="Calibri" w:hAnsi="Calibri"/>
          <w:color w:val="auto"/>
          <w:sz w:val="22"/>
          <w:szCs w:val="22"/>
        </w:rPr>
        <w:t xml:space="preserve">Usia </w:t>
      </w:r>
      <w:r w:rsidRPr="00E5542B">
        <w:rPr>
          <w:rFonts w:ascii="Calibri" w:hAnsi="Calibri"/>
          <w:i/>
          <w:color w:val="auto"/>
          <w:sz w:val="22"/>
          <w:szCs w:val="22"/>
        </w:rPr>
        <w:t>Suspect</w:t>
      </w:r>
      <w:r w:rsidRPr="00E5542B">
        <w:rPr>
          <w:rFonts w:ascii="Calibri" w:hAnsi="Calibri"/>
          <w:color w:val="auto"/>
          <w:sz w:val="22"/>
          <w:szCs w:val="22"/>
        </w:rPr>
        <w:t xml:space="preserve"> Hipotiroid Kongenital Ketika Tes Ulang Tahun 2013-2015</w:t>
      </w:r>
    </w:p>
    <w:tbl>
      <w:tblPr>
        <w:tblStyle w:val="TableGrid"/>
        <w:tblpPr w:leftFromText="180" w:rightFromText="180" w:vertAnchor="text" w:horzAnchor="margin" w:tblpY="245"/>
        <w:tblW w:w="14000" w:type="dxa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93"/>
        <w:gridCol w:w="1134"/>
        <w:gridCol w:w="1417"/>
        <w:gridCol w:w="2126"/>
        <w:gridCol w:w="2127"/>
        <w:gridCol w:w="4252"/>
        <w:gridCol w:w="1276"/>
      </w:tblGrid>
      <w:tr w:rsidR="000217EF" w:rsidRPr="00E5542B" w14:paraId="7986572E" w14:textId="77777777" w:rsidTr="007B1460">
        <w:tc>
          <w:tcPr>
            <w:tcW w:w="675" w:type="dxa"/>
            <w:vMerge w:val="restart"/>
            <w:vAlign w:val="center"/>
          </w:tcPr>
          <w:p w14:paraId="0A19A7B5" w14:textId="77777777" w:rsidR="000B15E2" w:rsidRPr="00E5542B" w:rsidRDefault="000B15E2" w:rsidP="000217EF">
            <w:pPr>
              <w:spacing w:after="0" w:line="240" w:lineRule="auto"/>
              <w:jc w:val="left"/>
              <w:rPr>
                <w:b/>
              </w:rPr>
            </w:pPr>
            <w:r w:rsidRPr="00E5542B">
              <w:rPr>
                <w:b/>
              </w:rPr>
              <w:t>No.</w:t>
            </w:r>
          </w:p>
        </w:tc>
        <w:tc>
          <w:tcPr>
            <w:tcW w:w="993" w:type="dxa"/>
            <w:vMerge w:val="restart"/>
            <w:vAlign w:val="center"/>
          </w:tcPr>
          <w:p w14:paraId="15438533" w14:textId="77777777" w:rsidR="000B15E2" w:rsidRPr="00E5542B" w:rsidRDefault="000B15E2" w:rsidP="000217EF">
            <w:pPr>
              <w:spacing w:after="0" w:line="240" w:lineRule="auto"/>
              <w:jc w:val="left"/>
            </w:pPr>
            <w:r w:rsidRPr="00E5542B">
              <w:rPr>
                <w:b/>
              </w:rPr>
              <w:t>Inisial</w:t>
            </w:r>
          </w:p>
        </w:tc>
        <w:tc>
          <w:tcPr>
            <w:tcW w:w="1134" w:type="dxa"/>
            <w:vMerge w:val="restart"/>
            <w:vAlign w:val="center"/>
          </w:tcPr>
          <w:p w14:paraId="5A59C314" w14:textId="77777777" w:rsidR="000B15E2" w:rsidRPr="00E5542B" w:rsidRDefault="000B15E2" w:rsidP="000217EF">
            <w:pPr>
              <w:spacing w:after="0" w:line="240" w:lineRule="auto"/>
              <w:jc w:val="left"/>
              <w:rPr>
                <w:b/>
              </w:rPr>
            </w:pPr>
            <w:r w:rsidRPr="00E5542B">
              <w:rPr>
                <w:b/>
              </w:rPr>
              <w:t>Tahun</w:t>
            </w:r>
          </w:p>
        </w:tc>
        <w:tc>
          <w:tcPr>
            <w:tcW w:w="1417" w:type="dxa"/>
            <w:vMerge w:val="restart"/>
            <w:vAlign w:val="center"/>
          </w:tcPr>
          <w:p w14:paraId="409DB008" w14:textId="77777777" w:rsidR="000B15E2" w:rsidRPr="00E5542B" w:rsidRDefault="000B15E2" w:rsidP="000217EF">
            <w:pPr>
              <w:spacing w:after="0" w:line="240" w:lineRule="auto"/>
              <w:jc w:val="left"/>
            </w:pPr>
            <w:r w:rsidRPr="00E5542B">
              <w:rPr>
                <w:b/>
              </w:rPr>
              <w:t>Sumber Dana</w:t>
            </w:r>
          </w:p>
        </w:tc>
        <w:tc>
          <w:tcPr>
            <w:tcW w:w="9781" w:type="dxa"/>
            <w:gridSpan w:val="4"/>
            <w:vAlign w:val="center"/>
          </w:tcPr>
          <w:p w14:paraId="7C76ED9B" w14:textId="77777777" w:rsidR="000B15E2" w:rsidRPr="00E5542B" w:rsidRDefault="000B15E2" w:rsidP="000217EF">
            <w:pPr>
              <w:spacing w:after="0" w:line="240" w:lineRule="auto"/>
              <w:jc w:val="left"/>
              <w:rPr>
                <w:b/>
              </w:rPr>
            </w:pPr>
            <w:r w:rsidRPr="00E5542B">
              <w:rPr>
                <w:b/>
              </w:rPr>
              <w:t>Usia Pasien (hari)</w:t>
            </w:r>
          </w:p>
        </w:tc>
      </w:tr>
      <w:tr w:rsidR="000217EF" w:rsidRPr="00E5542B" w14:paraId="09F9D3AB" w14:textId="77777777" w:rsidTr="007B1460">
        <w:tc>
          <w:tcPr>
            <w:tcW w:w="675" w:type="dxa"/>
            <w:vMerge/>
          </w:tcPr>
          <w:p w14:paraId="31CB73ED" w14:textId="77777777" w:rsidR="000B15E2" w:rsidRPr="00E5542B" w:rsidRDefault="000B15E2" w:rsidP="000217EF">
            <w:pPr>
              <w:spacing w:after="0" w:line="240" w:lineRule="auto"/>
              <w:jc w:val="left"/>
              <w:rPr>
                <w:b/>
              </w:rPr>
            </w:pPr>
          </w:p>
        </w:tc>
        <w:tc>
          <w:tcPr>
            <w:tcW w:w="993" w:type="dxa"/>
            <w:vMerge/>
          </w:tcPr>
          <w:p w14:paraId="652B1A72" w14:textId="77777777" w:rsidR="000B15E2" w:rsidRPr="00E5542B" w:rsidRDefault="000B15E2" w:rsidP="000217EF">
            <w:pPr>
              <w:spacing w:after="0" w:line="240" w:lineRule="auto"/>
              <w:jc w:val="left"/>
              <w:rPr>
                <w:b/>
              </w:rPr>
            </w:pPr>
          </w:p>
        </w:tc>
        <w:tc>
          <w:tcPr>
            <w:tcW w:w="1134" w:type="dxa"/>
            <w:vMerge/>
          </w:tcPr>
          <w:p w14:paraId="41A26EF7" w14:textId="77777777" w:rsidR="000B15E2" w:rsidRPr="00E5542B" w:rsidRDefault="000B15E2" w:rsidP="000217EF">
            <w:pPr>
              <w:spacing w:after="0" w:line="240" w:lineRule="auto"/>
              <w:jc w:val="left"/>
              <w:rPr>
                <w:b/>
              </w:rPr>
            </w:pPr>
          </w:p>
        </w:tc>
        <w:tc>
          <w:tcPr>
            <w:tcW w:w="1417" w:type="dxa"/>
            <w:vMerge/>
          </w:tcPr>
          <w:p w14:paraId="0F87D49F" w14:textId="77777777" w:rsidR="000B15E2" w:rsidRPr="00E5542B" w:rsidRDefault="000B15E2" w:rsidP="000217EF">
            <w:pPr>
              <w:spacing w:after="0" w:line="240" w:lineRule="auto"/>
              <w:jc w:val="left"/>
              <w:rPr>
                <w:b/>
              </w:rPr>
            </w:pPr>
          </w:p>
        </w:tc>
        <w:tc>
          <w:tcPr>
            <w:tcW w:w="2126" w:type="dxa"/>
            <w:vAlign w:val="center"/>
          </w:tcPr>
          <w:p w14:paraId="68F497E6" w14:textId="77777777" w:rsidR="000B15E2" w:rsidRPr="00E5542B" w:rsidRDefault="000B15E2" w:rsidP="000217EF">
            <w:pPr>
              <w:spacing w:after="0" w:line="240" w:lineRule="auto"/>
              <w:jc w:val="left"/>
              <w:rPr>
                <w:b/>
              </w:rPr>
            </w:pPr>
            <w:r w:rsidRPr="00E5542B">
              <w:rPr>
                <w:b/>
              </w:rPr>
              <w:t>Spesimen Diambil</w:t>
            </w:r>
          </w:p>
        </w:tc>
        <w:tc>
          <w:tcPr>
            <w:tcW w:w="2127" w:type="dxa"/>
            <w:vAlign w:val="center"/>
          </w:tcPr>
          <w:p w14:paraId="0A743EFB" w14:textId="77777777" w:rsidR="000B15E2" w:rsidRPr="00E5542B" w:rsidRDefault="000B15E2" w:rsidP="000217EF">
            <w:pPr>
              <w:spacing w:after="0" w:line="240" w:lineRule="auto"/>
              <w:jc w:val="left"/>
              <w:rPr>
                <w:b/>
              </w:rPr>
            </w:pPr>
            <w:r w:rsidRPr="00E5542B">
              <w:rPr>
                <w:b/>
              </w:rPr>
              <w:t>Spesimen Dikirim</w:t>
            </w:r>
          </w:p>
        </w:tc>
        <w:tc>
          <w:tcPr>
            <w:tcW w:w="4252" w:type="dxa"/>
            <w:vAlign w:val="center"/>
          </w:tcPr>
          <w:p w14:paraId="28A0D04B" w14:textId="77777777" w:rsidR="000B15E2" w:rsidRPr="00E5542B" w:rsidRDefault="000B15E2" w:rsidP="000217EF">
            <w:pPr>
              <w:spacing w:after="0" w:line="240" w:lineRule="auto"/>
              <w:jc w:val="left"/>
              <w:rPr>
                <w:b/>
              </w:rPr>
            </w:pPr>
            <w:r w:rsidRPr="00E5542B">
              <w:rPr>
                <w:b/>
              </w:rPr>
              <w:t>Hasil Diterima PK FK UGM/</w:t>
            </w:r>
          </w:p>
          <w:p w14:paraId="3C638E0F" w14:textId="77777777" w:rsidR="000B15E2" w:rsidRPr="00E5542B" w:rsidRDefault="000B15E2" w:rsidP="000217EF">
            <w:pPr>
              <w:spacing w:after="0" w:line="240" w:lineRule="auto"/>
              <w:jc w:val="left"/>
              <w:rPr>
                <w:b/>
              </w:rPr>
            </w:pPr>
            <w:r w:rsidRPr="00E5542B">
              <w:rPr>
                <w:b/>
              </w:rPr>
              <w:t xml:space="preserve">Dinkes Provinsi </w:t>
            </w:r>
          </w:p>
        </w:tc>
        <w:tc>
          <w:tcPr>
            <w:tcW w:w="1276" w:type="dxa"/>
            <w:vAlign w:val="center"/>
          </w:tcPr>
          <w:p w14:paraId="524DB3DC" w14:textId="77777777" w:rsidR="000B15E2" w:rsidRPr="00E5542B" w:rsidRDefault="000B15E2" w:rsidP="000217EF">
            <w:pPr>
              <w:spacing w:after="0" w:line="240" w:lineRule="auto"/>
              <w:jc w:val="left"/>
            </w:pPr>
            <w:r w:rsidRPr="00E5542B">
              <w:rPr>
                <w:b/>
              </w:rPr>
              <w:t>Tes Ulang</w:t>
            </w:r>
          </w:p>
        </w:tc>
      </w:tr>
      <w:tr w:rsidR="000217EF" w:rsidRPr="00E5542B" w14:paraId="2D0FA3A4" w14:textId="77777777" w:rsidTr="007B1460">
        <w:tc>
          <w:tcPr>
            <w:tcW w:w="675" w:type="dxa"/>
          </w:tcPr>
          <w:p w14:paraId="503A0B4E" w14:textId="77777777" w:rsidR="000B15E2" w:rsidRPr="00E5542B" w:rsidRDefault="000B15E2" w:rsidP="000217EF">
            <w:pPr>
              <w:spacing w:after="0" w:line="240" w:lineRule="auto"/>
              <w:jc w:val="left"/>
            </w:pPr>
            <w:r w:rsidRPr="00E5542B">
              <w:t>1.</w:t>
            </w:r>
          </w:p>
        </w:tc>
        <w:tc>
          <w:tcPr>
            <w:tcW w:w="993" w:type="dxa"/>
          </w:tcPr>
          <w:p w14:paraId="5DD0946A" w14:textId="77777777" w:rsidR="000B15E2" w:rsidRPr="00E5542B" w:rsidRDefault="000B15E2" w:rsidP="000217EF">
            <w:pPr>
              <w:spacing w:after="0" w:line="240" w:lineRule="auto"/>
              <w:jc w:val="left"/>
            </w:pPr>
            <w:r w:rsidRPr="00E5542B">
              <w:t>YJ</w:t>
            </w:r>
          </w:p>
        </w:tc>
        <w:tc>
          <w:tcPr>
            <w:tcW w:w="1134" w:type="dxa"/>
          </w:tcPr>
          <w:p w14:paraId="25DA819F" w14:textId="77777777" w:rsidR="000B15E2" w:rsidRPr="00E5542B" w:rsidRDefault="000B15E2" w:rsidP="000217EF">
            <w:pPr>
              <w:spacing w:after="0" w:line="240" w:lineRule="auto"/>
              <w:jc w:val="left"/>
            </w:pPr>
            <w:r w:rsidRPr="00E5542B">
              <w:t>2013</w:t>
            </w:r>
          </w:p>
        </w:tc>
        <w:tc>
          <w:tcPr>
            <w:tcW w:w="1417" w:type="dxa"/>
          </w:tcPr>
          <w:p w14:paraId="4AAB85CE" w14:textId="77777777" w:rsidR="000B15E2" w:rsidRPr="00E5542B" w:rsidRDefault="000B15E2" w:rsidP="000217EF">
            <w:pPr>
              <w:spacing w:after="0" w:line="240" w:lineRule="auto"/>
              <w:jc w:val="left"/>
            </w:pPr>
            <w:r w:rsidRPr="00E5542B">
              <w:t>Pemerintah</w:t>
            </w:r>
          </w:p>
        </w:tc>
        <w:tc>
          <w:tcPr>
            <w:tcW w:w="2126" w:type="dxa"/>
            <w:vAlign w:val="center"/>
          </w:tcPr>
          <w:p w14:paraId="31390FE5" w14:textId="77777777" w:rsidR="000B15E2" w:rsidRPr="00E5542B" w:rsidRDefault="000B15E2" w:rsidP="000217EF">
            <w:pPr>
              <w:spacing w:after="0" w:line="240" w:lineRule="auto"/>
              <w:jc w:val="center"/>
            </w:pPr>
            <w:r w:rsidRPr="00E5542B">
              <w:t>2</w:t>
            </w:r>
          </w:p>
        </w:tc>
        <w:tc>
          <w:tcPr>
            <w:tcW w:w="2127" w:type="dxa"/>
            <w:vAlign w:val="center"/>
          </w:tcPr>
          <w:p w14:paraId="752398C8" w14:textId="77777777" w:rsidR="000B15E2" w:rsidRPr="00E5542B" w:rsidRDefault="000B15E2" w:rsidP="000217EF">
            <w:pPr>
              <w:spacing w:after="0" w:line="240" w:lineRule="auto"/>
              <w:jc w:val="center"/>
            </w:pPr>
            <w:r w:rsidRPr="00E5542B">
              <w:t>3</w:t>
            </w:r>
          </w:p>
        </w:tc>
        <w:tc>
          <w:tcPr>
            <w:tcW w:w="4252" w:type="dxa"/>
            <w:vAlign w:val="center"/>
          </w:tcPr>
          <w:p w14:paraId="71A933A1" w14:textId="77777777" w:rsidR="000B15E2" w:rsidRPr="00E5542B" w:rsidRDefault="000B15E2" w:rsidP="000217EF">
            <w:pPr>
              <w:spacing w:after="0" w:line="240" w:lineRule="auto"/>
              <w:jc w:val="center"/>
            </w:pPr>
            <w:r w:rsidRPr="00E5542B">
              <w:t>11</w:t>
            </w:r>
          </w:p>
        </w:tc>
        <w:tc>
          <w:tcPr>
            <w:tcW w:w="1276" w:type="dxa"/>
            <w:vAlign w:val="center"/>
          </w:tcPr>
          <w:p w14:paraId="032E94D0" w14:textId="77777777" w:rsidR="000B15E2" w:rsidRPr="00E5542B" w:rsidRDefault="000B15E2" w:rsidP="000217EF">
            <w:pPr>
              <w:spacing w:after="0" w:line="240" w:lineRule="auto"/>
              <w:jc w:val="center"/>
            </w:pPr>
            <w:r w:rsidRPr="00E5542B">
              <w:t>-</w:t>
            </w:r>
          </w:p>
        </w:tc>
      </w:tr>
      <w:tr w:rsidR="000217EF" w:rsidRPr="00E5542B" w14:paraId="2073F3F6" w14:textId="77777777" w:rsidTr="007B1460">
        <w:tc>
          <w:tcPr>
            <w:tcW w:w="675" w:type="dxa"/>
          </w:tcPr>
          <w:p w14:paraId="4C058746" w14:textId="77777777" w:rsidR="000B15E2" w:rsidRPr="00E5542B" w:rsidRDefault="000B15E2" w:rsidP="000217EF">
            <w:pPr>
              <w:spacing w:after="0" w:line="240" w:lineRule="auto"/>
              <w:jc w:val="left"/>
            </w:pPr>
            <w:r w:rsidRPr="00E5542B">
              <w:t>2.</w:t>
            </w:r>
          </w:p>
        </w:tc>
        <w:tc>
          <w:tcPr>
            <w:tcW w:w="993" w:type="dxa"/>
          </w:tcPr>
          <w:p w14:paraId="0B2357DB" w14:textId="77777777" w:rsidR="000B15E2" w:rsidRPr="00E5542B" w:rsidRDefault="000B15E2" w:rsidP="000217EF">
            <w:pPr>
              <w:spacing w:after="0" w:line="240" w:lineRule="auto"/>
              <w:jc w:val="left"/>
            </w:pPr>
            <w:r w:rsidRPr="00E5542B">
              <w:t>RDF</w:t>
            </w:r>
          </w:p>
        </w:tc>
        <w:tc>
          <w:tcPr>
            <w:tcW w:w="1134" w:type="dxa"/>
          </w:tcPr>
          <w:p w14:paraId="65EE34B6" w14:textId="77777777" w:rsidR="000B15E2" w:rsidRPr="00E5542B" w:rsidRDefault="000B15E2" w:rsidP="000217EF">
            <w:pPr>
              <w:spacing w:after="0" w:line="240" w:lineRule="auto"/>
              <w:jc w:val="left"/>
            </w:pPr>
            <w:r w:rsidRPr="00E5542B">
              <w:t>2013</w:t>
            </w:r>
          </w:p>
        </w:tc>
        <w:tc>
          <w:tcPr>
            <w:tcW w:w="1417" w:type="dxa"/>
          </w:tcPr>
          <w:p w14:paraId="7E69273E" w14:textId="77777777" w:rsidR="000B15E2" w:rsidRPr="00E5542B" w:rsidRDefault="000B15E2" w:rsidP="000217EF">
            <w:pPr>
              <w:spacing w:after="0" w:line="240" w:lineRule="auto"/>
              <w:jc w:val="left"/>
            </w:pPr>
            <w:r w:rsidRPr="00E5542B">
              <w:t>Mandiri</w:t>
            </w:r>
          </w:p>
        </w:tc>
        <w:tc>
          <w:tcPr>
            <w:tcW w:w="2126" w:type="dxa"/>
            <w:vAlign w:val="center"/>
          </w:tcPr>
          <w:p w14:paraId="231382C4" w14:textId="77777777" w:rsidR="000B15E2" w:rsidRPr="00E5542B" w:rsidRDefault="000B15E2" w:rsidP="000217EF">
            <w:pPr>
              <w:spacing w:after="0" w:line="240" w:lineRule="auto"/>
              <w:jc w:val="center"/>
            </w:pPr>
            <w:r w:rsidRPr="00E5542B">
              <w:t>1</w:t>
            </w:r>
          </w:p>
        </w:tc>
        <w:tc>
          <w:tcPr>
            <w:tcW w:w="2127" w:type="dxa"/>
            <w:vAlign w:val="center"/>
          </w:tcPr>
          <w:p w14:paraId="3E8C5BD1" w14:textId="77777777" w:rsidR="000B15E2" w:rsidRPr="00E5542B" w:rsidRDefault="000B15E2" w:rsidP="000217EF">
            <w:pPr>
              <w:spacing w:after="0" w:line="240" w:lineRule="auto"/>
              <w:jc w:val="center"/>
            </w:pPr>
            <w:r w:rsidRPr="00E5542B">
              <w:t>9</w:t>
            </w:r>
          </w:p>
        </w:tc>
        <w:tc>
          <w:tcPr>
            <w:tcW w:w="4252" w:type="dxa"/>
            <w:vAlign w:val="center"/>
          </w:tcPr>
          <w:p w14:paraId="29AB26C3" w14:textId="77777777" w:rsidR="000B15E2" w:rsidRPr="00E5542B" w:rsidRDefault="000B15E2" w:rsidP="000217EF">
            <w:pPr>
              <w:spacing w:after="0" w:line="240" w:lineRule="auto"/>
              <w:jc w:val="center"/>
            </w:pPr>
            <w:r w:rsidRPr="00E5542B">
              <w:t>-</w:t>
            </w:r>
          </w:p>
        </w:tc>
        <w:tc>
          <w:tcPr>
            <w:tcW w:w="1276" w:type="dxa"/>
            <w:vAlign w:val="center"/>
          </w:tcPr>
          <w:p w14:paraId="25FAC568" w14:textId="77777777" w:rsidR="000B15E2" w:rsidRPr="00E5542B" w:rsidRDefault="000B15E2" w:rsidP="000217EF">
            <w:pPr>
              <w:spacing w:after="0" w:line="240" w:lineRule="auto"/>
              <w:jc w:val="center"/>
            </w:pPr>
            <w:r w:rsidRPr="00E5542B">
              <w:t>33</w:t>
            </w:r>
          </w:p>
        </w:tc>
      </w:tr>
      <w:tr w:rsidR="000217EF" w:rsidRPr="00E5542B" w14:paraId="201C0DF8" w14:textId="77777777" w:rsidTr="007B1460">
        <w:tc>
          <w:tcPr>
            <w:tcW w:w="675" w:type="dxa"/>
          </w:tcPr>
          <w:p w14:paraId="1B62DB4B" w14:textId="77777777" w:rsidR="000B15E2" w:rsidRPr="00E5542B" w:rsidRDefault="000B15E2" w:rsidP="000217EF">
            <w:pPr>
              <w:spacing w:after="0" w:line="240" w:lineRule="auto"/>
              <w:jc w:val="left"/>
            </w:pPr>
            <w:r w:rsidRPr="00E5542B">
              <w:t>3.</w:t>
            </w:r>
          </w:p>
        </w:tc>
        <w:tc>
          <w:tcPr>
            <w:tcW w:w="993" w:type="dxa"/>
          </w:tcPr>
          <w:p w14:paraId="3A838531" w14:textId="77777777" w:rsidR="000B15E2" w:rsidRPr="00E5542B" w:rsidRDefault="000B15E2" w:rsidP="000217EF">
            <w:pPr>
              <w:spacing w:after="0" w:line="240" w:lineRule="auto"/>
              <w:jc w:val="left"/>
            </w:pPr>
            <w:r w:rsidRPr="00E5542B">
              <w:t>RD</w:t>
            </w:r>
          </w:p>
        </w:tc>
        <w:tc>
          <w:tcPr>
            <w:tcW w:w="1134" w:type="dxa"/>
          </w:tcPr>
          <w:p w14:paraId="62998470" w14:textId="77777777" w:rsidR="000B15E2" w:rsidRPr="00E5542B" w:rsidRDefault="000B15E2" w:rsidP="000217EF">
            <w:pPr>
              <w:spacing w:after="0" w:line="240" w:lineRule="auto"/>
              <w:jc w:val="left"/>
            </w:pPr>
            <w:r w:rsidRPr="00E5542B">
              <w:t>2013</w:t>
            </w:r>
          </w:p>
        </w:tc>
        <w:tc>
          <w:tcPr>
            <w:tcW w:w="1417" w:type="dxa"/>
          </w:tcPr>
          <w:p w14:paraId="367A9C26" w14:textId="77777777" w:rsidR="000B15E2" w:rsidRPr="00E5542B" w:rsidRDefault="000B15E2" w:rsidP="000217EF">
            <w:pPr>
              <w:spacing w:after="0" w:line="240" w:lineRule="auto"/>
              <w:jc w:val="left"/>
            </w:pPr>
            <w:r w:rsidRPr="00E5542B">
              <w:t>Mandiri</w:t>
            </w:r>
          </w:p>
        </w:tc>
        <w:tc>
          <w:tcPr>
            <w:tcW w:w="2126" w:type="dxa"/>
            <w:vAlign w:val="center"/>
          </w:tcPr>
          <w:p w14:paraId="18C52105" w14:textId="77777777" w:rsidR="000B15E2" w:rsidRPr="00E5542B" w:rsidRDefault="000B15E2" w:rsidP="000217EF">
            <w:pPr>
              <w:spacing w:after="0" w:line="240" w:lineRule="auto"/>
              <w:jc w:val="center"/>
            </w:pPr>
            <w:r w:rsidRPr="00E5542B">
              <w:t>1</w:t>
            </w:r>
          </w:p>
        </w:tc>
        <w:tc>
          <w:tcPr>
            <w:tcW w:w="2127" w:type="dxa"/>
            <w:vAlign w:val="center"/>
          </w:tcPr>
          <w:p w14:paraId="5D906DAB" w14:textId="77777777" w:rsidR="000B15E2" w:rsidRPr="00E5542B" w:rsidRDefault="000B15E2" w:rsidP="000217EF">
            <w:pPr>
              <w:spacing w:after="0" w:line="240" w:lineRule="auto"/>
              <w:jc w:val="center"/>
            </w:pPr>
            <w:r w:rsidRPr="00E5542B">
              <w:t>12</w:t>
            </w:r>
          </w:p>
        </w:tc>
        <w:tc>
          <w:tcPr>
            <w:tcW w:w="4252" w:type="dxa"/>
            <w:vAlign w:val="center"/>
          </w:tcPr>
          <w:p w14:paraId="08CC2373" w14:textId="77777777" w:rsidR="000B15E2" w:rsidRPr="00E5542B" w:rsidRDefault="000B15E2" w:rsidP="000217EF">
            <w:pPr>
              <w:spacing w:after="0" w:line="240" w:lineRule="auto"/>
              <w:jc w:val="center"/>
            </w:pPr>
            <w:r w:rsidRPr="00E5542B">
              <w:t>-</w:t>
            </w:r>
          </w:p>
        </w:tc>
        <w:tc>
          <w:tcPr>
            <w:tcW w:w="1276" w:type="dxa"/>
            <w:vAlign w:val="center"/>
          </w:tcPr>
          <w:p w14:paraId="1A789C97" w14:textId="77777777" w:rsidR="000B15E2" w:rsidRPr="00E5542B" w:rsidRDefault="000B15E2" w:rsidP="000217EF">
            <w:pPr>
              <w:spacing w:after="0" w:line="240" w:lineRule="auto"/>
              <w:jc w:val="center"/>
            </w:pPr>
            <w:r w:rsidRPr="00E5542B">
              <w:t>31</w:t>
            </w:r>
          </w:p>
        </w:tc>
      </w:tr>
      <w:tr w:rsidR="000217EF" w:rsidRPr="00E5542B" w14:paraId="364FD38B" w14:textId="77777777" w:rsidTr="007B1460">
        <w:tc>
          <w:tcPr>
            <w:tcW w:w="675" w:type="dxa"/>
          </w:tcPr>
          <w:p w14:paraId="6F50B703" w14:textId="77777777" w:rsidR="000B15E2" w:rsidRPr="00E5542B" w:rsidRDefault="000B15E2" w:rsidP="000217EF">
            <w:pPr>
              <w:spacing w:after="0" w:line="240" w:lineRule="auto"/>
              <w:jc w:val="left"/>
            </w:pPr>
            <w:r w:rsidRPr="00E5542B">
              <w:t>4.</w:t>
            </w:r>
          </w:p>
        </w:tc>
        <w:tc>
          <w:tcPr>
            <w:tcW w:w="993" w:type="dxa"/>
          </w:tcPr>
          <w:p w14:paraId="0689D8B7" w14:textId="77777777" w:rsidR="000B15E2" w:rsidRPr="00E5542B" w:rsidRDefault="000B15E2" w:rsidP="000217EF">
            <w:pPr>
              <w:spacing w:after="0" w:line="240" w:lineRule="auto"/>
              <w:jc w:val="left"/>
            </w:pPr>
            <w:r w:rsidRPr="00E5542B">
              <w:t>TP</w:t>
            </w:r>
          </w:p>
        </w:tc>
        <w:tc>
          <w:tcPr>
            <w:tcW w:w="1134" w:type="dxa"/>
          </w:tcPr>
          <w:p w14:paraId="714BAA3C" w14:textId="77777777" w:rsidR="000B15E2" w:rsidRPr="00E5542B" w:rsidRDefault="000B15E2" w:rsidP="000217EF">
            <w:pPr>
              <w:spacing w:after="0" w:line="240" w:lineRule="auto"/>
              <w:jc w:val="left"/>
            </w:pPr>
            <w:r w:rsidRPr="00E5542B">
              <w:t>2014</w:t>
            </w:r>
          </w:p>
        </w:tc>
        <w:tc>
          <w:tcPr>
            <w:tcW w:w="1417" w:type="dxa"/>
          </w:tcPr>
          <w:p w14:paraId="7ECEC41E" w14:textId="77777777" w:rsidR="000B15E2" w:rsidRPr="00E5542B" w:rsidRDefault="000B15E2" w:rsidP="000217EF">
            <w:pPr>
              <w:spacing w:after="0" w:line="240" w:lineRule="auto"/>
              <w:jc w:val="left"/>
            </w:pPr>
            <w:r w:rsidRPr="00E5542B">
              <w:t>Pemerintah</w:t>
            </w:r>
          </w:p>
        </w:tc>
        <w:tc>
          <w:tcPr>
            <w:tcW w:w="2126" w:type="dxa"/>
            <w:vAlign w:val="center"/>
          </w:tcPr>
          <w:p w14:paraId="5D46AAB5" w14:textId="77777777" w:rsidR="000B15E2" w:rsidRPr="00E5542B" w:rsidRDefault="000B15E2" w:rsidP="000217EF">
            <w:pPr>
              <w:spacing w:after="0" w:line="240" w:lineRule="auto"/>
              <w:jc w:val="center"/>
            </w:pPr>
            <w:r w:rsidRPr="00E5542B">
              <w:t>1</w:t>
            </w:r>
          </w:p>
        </w:tc>
        <w:tc>
          <w:tcPr>
            <w:tcW w:w="2127" w:type="dxa"/>
            <w:vAlign w:val="center"/>
          </w:tcPr>
          <w:p w14:paraId="7B0FCCAC" w14:textId="77777777" w:rsidR="000B15E2" w:rsidRPr="00E5542B" w:rsidRDefault="000B15E2" w:rsidP="000217EF">
            <w:pPr>
              <w:spacing w:after="0" w:line="240" w:lineRule="auto"/>
              <w:jc w:val="center"/>
            </w:pPr>
            <w:r w:rsidRPr="00E5542B">
              <w:t>7</w:t>
            </w:r>
          </w:p>
        </w:tc>
        <w:tc>
          <w:tcPr>
            <w:tcW w:w="4252" w:type="dxa"/>
            <w:vAlign w:val="center"/>
          </w:tcPr>
          <w:p w14:paraId="282BEA68" w14:textId="77777777" w:rsidR="000B15E2" w:rsidRPr="00E5542B" w:rsidRDefault="000B15E2" w:rsidP="000217EF">
            <w:pPr>
              <w:spacing w:after="0" w:line="240" w:lineRule="auto"/>
              <w:jc w:val="center"/>
            </w:pPr>
            <w:r w:rsidRPr="00E5542B">
              <w:t>15</w:t>
            </w:r>
          </w:p>
        </w:tc>
        <w:tc>
          <w:tcPr>
            <w:tcW w:w="1276" w:type="dxa"/>
            <w:vAlign w:val="center"/>
          </w:tcPr>
          <w:p w14:paraId="37CC5E71" w14:textId="77777777" w:rsidR="000B15E2" w:rsidRPr="00E5542B" w:rsidRDefault="000B15E2" w:rsidP="000217EF">
            <w:pPr>
              <w:spacing w:after="0" w:line="240" w:lineRule="auto"/>
              <w:jc w:val="center"/>
            </w:pPr>
            <w:r w:rsidRPr="00E5542B">
              <w:t>-</w:t>
            </w:r>
          </w:p>
        </w:tc>
      </w:tr>
      <w:tr w:rsidR="000217EF" w:rsidRPr="00E5542B" w14:paraId="03CD1377" w14:textId="77777777" w:rsidTr="007B1460">
        <w:tc>
          <w:tcPr>
            <w:tcW w:w="675" w:type="dxa"/>
          </w:tcPr>
          <w:p w14:paraId="2F7341B5" w14:textId="77777777" w:rsidR="000B15E2" w:rsidRPr="00E5542B" w:rsidRDefault="000B15E2" w:rsidP="000217EF">
            <w:pPr>
              <w:spacing w:after="0" w:line="240" w:lineRule="auto"/>
              <w:jc w:val="left"/>
            </w:pPr>
            <w:r w:rsidRPr="00E5542B">
              <w:t>5.</w:t>
            </w:r>
          </w:p>
        </w:tc>
        <w:tc>
          <w:tcPr>
            <w:tcW w:w="993" w:type="dxa"/>
          </w:tcPr>
          <w:p w14:paraId="73AC77CB" w14:textId="77777777" w:rsidR="000B15E2" w:rsidRPr="00E5542B" w:rsidRDefault="000B15E2" w:rsidP="000217EF">
            <w:pPr>
              <w:spacing w:after="0" w:line="240" w:lineRule="auto"/>
              <w:jc w:val="left"/>
            </w:pPr>
            <w:r w:rsidRPr="00E5542B">
              <w:t>MK</w:t>
            </w:r>
          </w:p>
        </w:tc>
        <w:tc>
          <w:tcPr>
            <w:tcW w:w="1134" w:type="dxa"/>
          </w:tcPr>
          <w:p w14:paraId="3A7CAC0B" w14:textId="77777777" w:rsidR="000B15E2" w:rsidRPr="00E5542B" w:rsidRDefault="000B15E2" w:rsidP="000217EF">
            <w:pPr>
              <w:spacing w:after="0" w:line="240" w:lineRule="auto"/>
              <w:jc w:val="left"/>
            </w:pPr>
            <w:r w:rsidRPr="00E5542B">
              <w:t>2014</w:t>
            </w:r>
          </w:p>
        </w:tc>
        <w:tc>
          <w:tcPr>
            <w:tcW w:w="1417" w:type="dxa"/>
          </w:tcPr>
          <w:p w14:paraId="5BE1013B" w14:textId="77777777" w:rsidR="000B15E2" w:rsidRPr="00E5542B" w:rsidRDefault="000B15E2" w:rsidP="000217EF">
            <w:pPr>
              <w:spacing w:after="0" w:line="240" w:lineRule="auto"/>
              <w:jc w:val="left"/>
            </w:pPr>
            <w:r w:rsidRPr="00E5542B">
              <w:t>Pemerintah</w:t>
            </w:r>
          </w:p>
        </w:tc>
        <w:tc>
          <w:tcPr>
            <w:tcW w:w="2126" w:type="dxa"/>
            <w:vAlign w:val="center"/>
          </w:tcPr>
          <w:p w14:paraId="61F9091A" w14:textId="77777777" w:rsidR="000B15E2" w:rsidRPr="00E5542B" w:rsidRDefault="000B15E2" w:rsidP="000217EF">
            <w:pPr>
              <w:spacing w:after="0" w:line="240" w:lineRule="auto"/>
              <w:jc w:val="center"/>
            </w:pPr>
            <w:r w:rsidRPr="00E5542B">
              <w:t>0</w:t>
            </w:r>
          </w:p>
        </w:tc>
        <w:tc>
          <w:tcPr>
            <w:tcW w:w="2127" w:type="dxa"/>
            <w:vAlign w:val="center"/>
          </w:tcPr>
          <w:p w14:paraId="29DF0E07" w14:textId="77777777" w:rsidR="000B15E2" w:rsidRPr="00E5542B" w:rsidRDefault="000B15E2" w:rsidP="000217EF">
            <w:pPr>
              <w:spacing w:after="0" w:line="240" w:lineRule="auto"/>
              <w:jc w:val="center"/>
            </w:pPr>
            <w:r w:rsidRPr="00E5542B">
              <w:t>-</w:t>
            </w:r>
          </w:p>
        </w:tc>
        <w:tc>
          <w:tcPr>
            <w:tcW w:w="4252" w:type="dxa"/>
            <w:vAlign w:val="center"/>
          </w:tcPr>
          <w:p w14:paraId="6D29E560" w14:textId="77777777" w:rsidR="000B15E2" w:rsidRPr="00E5542B" w:rsidRDefault="000B15E2" w:rsidP="000217EF">
            <w:pPr>
              <w:spacing w:after="0" w:line="240" w:lineRule="auto"/>
              <w:jc w:val="center"/>
            </w:pPr>
            <w:r w:rsidRPr="00E5542B">
              <w:t>5</w:t>
            </w:r>
          </w:p>
        </w:tc>
        <w:tc>
          <w:tcPr>
            <w:tcW w:w="1276" w:type="dxa"/>
            <w:vAlign w:val="center"/>
          </w:tcPr>
          <w:p w14:paraId="7B5194F9" w14:textId="77777777" w:rsidR="000B15E2" w:rsidRPr="00E5542B" w:rsidRDefault="000B15E2" w:rsidP="000217EF">
            <w:pPr>
              <w:spacing w:after="0" w:line="240" w:lineRule="auto"/>
              <w:jc w:val="center"/>
            </w:pPr>
            <w:r w:rsidRPr="00E5542B">
              <w:t>-</w:t>
            </w:r>
          </w:p>
        </w:tc>
      </w:tr>
      <w:tr w:rsidR="000217EF" w:rsidRPr="00E5542B" w14:paraId="215261B3" w14:textId="77777777" w:rsidTr="007B1460">
        <w:tc>
          <w:tcPr>
            <w:tcW w:w="675" w:type="dxa"/>
          </w:tcPr>
          <w:p w14:paraId="6D706B35" w14:textId="77777777" w:rsidR="000B15E2" w:rsidRPr="00E5542B" w:rsidRDefault="000B15E2" w:rsidP="000217EF">
            <w:pPr>
              <w:spacing w:after="0" w:line="240" w:lineRule="auto"/>
              <w:jc w:val="left"/>
            </w:pPr>
            <w:r w:rsidRPr="00E5542B">
              <w:t>6.</w:t>
            </w:r>
          </w:p>
        </w:tc>
        <w:tc>
          <w:tcPr>
            <w:tcW w:w="993" w:type="dxa"/>
          </w:tcPr>
          <w:p w14:paraId="0CCDCC30" w14:textId="77777777" w:rsidR="000B15E2" w:rsidRPr="00E5542B" w:rsidRDefault="000B15E2" w:rsidP="000217EF">
            <w:pPr>
              <w:spacing w:after="0" w:line="240" w:lineRule="auto"/>
              <w:jc w:val="left"/>
            </w:pPr>
            <w:r w:rsidRPr="00E5542B">
              <w:t>AF1</w:t>
            </w:r>
          </w:p>
        </w:tc>
        <w:tc>
          <w:tcPr>
            <w:tcW w:w="1134" w:type="dxa"/>
          </w:tcPr>
          <w:p w14:paraId="4E1F11B2" w14:textId="77777777" w:rsidR="000B15E2" w:rsidRPr="00E5542B" w:rsidRDefault="000B15E2" w:rsidP="000217EF">
            <w:pPr>
              <w:spacing w:after="0" w:line="240" w:lineRule="auto"/>
              <w:jc w:val="left"/>
            </w:pPr>
            <w:r w:rsidRPr="00E5542B">
              <w:t>2014</w:t>
            </w:r>
          </w:p>
        </w:tc>
        <w:tc>
          <w:tcPr>
            <w:tcW w:w="1417" w:type="dxa"/>
          </w:tcPr>
          <w:p w14:paraId="18F6C5B7" w14:textId="77777777" w:rsidR="000B15E2" w:rsidRPr="00E5542B" w:rsidRDefault="000B15E2" w:rsidP="000217EF">
            <w:pPr>
              <w:spacing w:after="0" w:line="240" w:lineRule="auto"/>
              <w:jc w:val="left"/>
            </w:pPr>
            <w:r w:rsidRPr="00E5542B">
              <w:t>Pemerintah</w:t>
            </w:r>
          </w:p>
        </w:tc>
        <w:tc>
          <w:tcPr>
            <w:tcW w:w="2126" w:type="dxa"/>
            <w:vAlign w:val="center"/>
          </w:tcPr>
          <w:p w14:paraId="4E0BAE1C" w14:textId="77777777" w:rsidR="000B15E2" w:rsidRPr="00E5542B" w:rsidRDefault="000B15E2" w:rsidP="000217EF">
            <w:pPr>
              <w:spacing w:after="0" w:line="240" w:lineRule="auto"/>
              <w:jc w:val="center"/>
            </w:pPr>
            <w:r w:rsidRPr="00E5542B">
              <w:t>3</w:t>
            </w:r>
          </w:p>
        </w:tc>
        <w:tc>
          <w:tcPr>
            <w:tcW w:w="2127" w:type="dxa"/>
            <w:vAlign w:val="center"/>
          </w:tcPr>
          <w:p w14:paraId="31233D97" w14:textId="77777777" w:rsidR="000B15E2" w:rsidRPr="00E5542B" w:rsidRDefault="000B15E2" w:rsidP="000217EF">
            <w:pPr>
              <w:spacing w:after="0" w:line="240" w:lineRule="auto"/>
              <w:jc w:val="center"/>
            </w:pPr>
            <w:r w:rsidRPr="00E5542B">
              <w:t>9</w:t>
            </w:r>
          </w:p>
        </w:tc>
        <w:tc>
          <w:tcPr>
            <w:tcW w:w="4252" w:type="dxa"/>
            <w:vAlign w:val="center"/>
          </w:tcPr>
          <w:p w14:paraId="2FFEA665" w14:textId="77777777" w:rsidR="000B15E2" w:rsidRPr="00E5542B" w:rsidRDefault="000B15E2" w:rsidP="000217EF">
            <w:pPr>
              <w:spacing w:after="0" w:line="240" w:lineRule="auto"/>
              <w:jc w:val="center"/>
            </w:pPr>
            <w:r w:rsidRPr="00E5542B">
              <w:t>13</w:t>
            </w:r>
          </w:p>
        </w:tc>
        <w:tc>
          <w:tcPr>
            <w:tcW w:w="1276" w:type="dxa"/>
            <w:vAlign w:val="center"/>
          </w:tcPr>
          <w:p w14:paraId="574230AE" w14:textId="77777777" w:rsidR="000B15E2" w:rsidRPr="00E5542B" w:rsidRDefault="000B15E2" w:rsidP="000217EF">
            <w:pPr>
              <w:spacing w:after="0" w:line="240" w:lineRule="auto"/>
              <w:jc w:val="center"/>
            </w:pPr>
            <w:r w:rsidRPr="00E5542B">
              <w:t>20</w:t>
            </w:r>
          </w:p>
        </w:tc>
      </w:tr>
      <w:tr w:rsidR="000217EF" w:rsidRPr="00E5542B" w14:paraId="43C2C098" w14:textId="77777777" w:rsidTr="007B1460">
        <w:tc>
          <w:tcPr>
            <w:tcW w:w="675" w:type="dxa"/>
          </w:tcPr>
          <w:p w14:paraId="707AC560" w14:textId="77777777" w:rsidR="000B15E2" w:rsidRPr="00E5542B" w:rsidRDefault="000B15E2" w:rsidP="000217EF">
            <w:pPr>
              <w:spacing w:after="0" w:line="240" w:lineRule="auto"/>
              <w:jc w:val="left"/>
            </w:pPr>
            <w:r w:rsidRPr="00E5542B">
              <w:t>7.</w:t>
            </w:r>
          </w:p>
        </w:tc>
        <w:tc>
          <w:tcPr>
            <w:tcW w:w="993" w:type="dxa"/>
          </w:tcPr>
          <w:p w14:paraId="30F2DA4E" w14:textId="77777777" w:rsidR="000B15E2" w:rsidRPr="00E5542B" w:rsidRDefault="000B15E2" w:rsidP="000217EF">
            <w:pPr>
              <w:spacing w:after="0" w:line="240" w:lineRule="auto"/>
              <w:jc w:val="left"/>
            </w:pPr>
            <w:r w:rsidRPr="00E5542B">
              <w:t>AF2</w:t>
            </w:r>
          </w:p>
        </w:tc>
        <w:tc>
          <w:tcPr>
            <w:tcW w:w="1134" w:type="dxa"/>
          </w:tcPr>
          <w:p w14:paraId="6FADA17F" w14:textId="77777777" w:rsidR="000B15E2" w:rsidRPr="00E5542B" w:rsidRDefault="000B15E2" w:rsidP="000217EF">
            <w:pPr>
              <w:spacing w:after="0" w:line="240" w:lineRule="auto"/>
              <w:jc w:val="left"/>
            </w:pPr>
            <w:r w:rsidRPr="00E5542B">
              <w:t>2014</w:t>
            </w:r>
          </w:p>
        </w:tc>
        <w:tc>
          <w:tcPr>
            <w:tcW w:w="1417" w:type="dxa"/>
          </w:tcPr>
          <w:p w14:paraId="73198A0F" w14:textId="77777777" w:rsidR="000B15E2" w:rsidRPr="00E5542B" w:rsidRDefault="000B15E2" w:rsidP="000217EF">
            <w:pPr>
              <w:spacing w:after="0" w:line="240" w:lineRule="auto"/>
              <w:jc w:val="left"/>
            </w:pPr>
            <w:r w:rsidRPr="00E5542B">
              <w:t>Pemerintah</w:t>
            </w:r>
          </w:p>
        </w:tc>
        <w:tc>
          <w:tcPr>
            <w:tcW w:w="2126" w:type="dxa"/>
            <w:vAlign w:val="center"/>
          </w:tcPr>
          <w:p w14:paraId="35D24448" w14:textId="77777777" w:rsidR="000B15E2" w:rsidRPr="00E5542B" w:rsidRDefault="000B15E2" w:rsidP="000217EF">
            <w:pPr>
              <w:spacing w:after="0" w:line="240" w:lineRule="auto"/>
              <w:jc w:val="center"/>
            </w:pPr>
            <w:r w:rsidRPr="00E5542B">
              <w:t>3</w:t>
            </w:r>
          </w:p>
        </w:tc>
        <w:tc>
          <w:tcPr>
            <w:tcW w:w="2127" w:type="dxa"/>
            <w:vAlign w:val="center"/>
          </w:tcPr>
          <w:p w14:paraId="5E92481C" w14:textId="77777777" w:rsidR="000B15E2" w:rsidRPr="00E5542B" w:rsidRDefault="000B15E2" w:rsidP="000217EF">
            <w:pPr>
              <w:spacing w:after="0" w:line="240" w:lineRule="auto"/>
              <w:jc w:val="center"/>
            </w:pPr>
            <w:r w:rsidRPr="00E5542B">
              <w:t>9</w:t>
            </w:r>
          </w:p>
        </w:tc>
        <w:tc>
          <w:tcPr>
            <w:tcW w:w="4252" w:type="dxa"/>
            <w:vAlign w:val="center"/>
          </w:tcPr>
          <w:p w14:paraId="2CE53EBA" w14:textId="77777777" w:rsidR="000B15E2" w:rsidRPr="00E5542B" w:rsidRDefault="000B15E2" w:rsidP="000217EF">
            <w:pPr>
              <w:spacing w:after="0" w:line="240" w:lineRule="auto"/>
              <w:jc w:val="center"/>
            </w:pPr>
            <w:r w:rsidRPr="00E5542B">
              <w:t>13</w:t>
            </w:r>
          </w:p>
        </w:tc>
        <w:tc>
          <w:tcPr>
            <w:tcW w:w="1276" w:type="dxa"/>
            <w:vAlign w:val="center"/>
          </w:tcPr>
          <w:p w14:paraId="71A43644" w14:textId="77777777" w:rsidR="000B15E2" w:rsidRPr="00E5542B" w:rsidRDefault="000B15E2" w:rsidP="000217EF">
            <w:pPr>
              <w:spacing w:after="0" w:line="240" w:lineRule="auto"/>
              <w:jc w:val="center"/>
            </w:pPr>
            <w:r w:rsidRPr="00E5542B">
              <w:t>20</w:t>
            </w:r>
          </w:p>
        </w:tc>
      </w:tr>
      <w:tr w:rsidR="000217EF" w:rsidRPr="00E5542B" w14:paraId="3077D010" w14:textId="77777777" w:rsidTr="007B1460">
        <w:tc>
          <w:tcPr>
            <w:tcW w:w="675" w:type="dxa"/>
          </w:tcPr>
          <w:p w14:paraId="216364A8" w14:textId="77777777" w:rsidR="000B15E2" w:rsidRPr="00E5542B" w:rsidRDefault="000B15E2" w:rsidP="000217EF">
            <w:pPr>
              <w:spacing w:after="0" w:line="240" w:lineRule="auto"/>
              <w:jc w:val="left"/>
            </w:pPr>
            <w:r w:rsidRPr="00E5542B">
              <w:t>8.</w:t>
            </w:r>
          </w:p>
        </w:tc>
        <w:tc>
          <w:tcPr>
            <w:tcW w:w="993" w:type="dxa"/>
          </w:tcPr>
          <w:p w14:paraId="7D1947E9" w14:textId="77777777" w:rsidR="000B15E2" w:rsidRPr="00E5542B" w:rsidRDefault="000B15E2" w:rsidP="000217EF">
            <w:pPr>
              <w:spacing w:after="0" w:line="240" w:lineRule="auto"/>
              <w:jc w:val="left"/>
            </w:pPr>
            <w:r w:rsidRPr="00E5542B">
              <w:t>FF</w:t>
            </w:r>
          </w:p>
        </w:tc>
        <w:tc>
          <w:tcPr>
            <w:tcW w:w="1134" w:type="dxa"/>
          </w:tcPr>
          <w:p w14:paraId="4DE8AF67" w14:textId="77777777" w:rsidR="000B15E2" w:rsidRPr="00E5542B" w:rsidRDefault="000B15E2" w:rsidP="000217EF">
            <w:pPr>
              <w:spacing w:after="0" w:line="240" w:lineRule="auto"/>
              <w:jc w:val="left"/>
            </w:pPr>
            <w:r w:rsidRPr="00E5542B">
              <w:t>2014</w:t>
            </w:r>
          </w:p>
        </w:tc>
        <w:tc>
          <w:tcPr>
            <w:tcW w:w="1417" w:type="dxa"/>
          </w:tcPr>
          <w:p w14:paraId="729DE2B3" w14:textId="77777777" w:rsidR="000B15E2" w:rsidRPr="00E5542B" w:rsidRDefault="000B15E2" w:rsidP="000217EF">
            <w:pPr>
              <w:spacing w:after="0" w:line="240" w:lineRule="auto"/>
              <w:jc w:val="left"/>
            </w:pPr>
            <w:r w:rsidRPr="00E5542B">
              <w:t>Mandiri</w:t>
            </w:r>
          </w:p>
        </w:tc>
        <w:tc>
          <w:tcPr>
            <w:tcW w:w="2126" w:type="dxa"/>
            <w:vAlign w:val="center"/>
          </w:tcPr>
          <w:p w14:paraId="2E0ED687" w14:textId="77777777" w:rsidR="000B15E2" w:rsidRPr="00E5542B" w:rsidRDefault="000B15E2" w:rsidP="000217EF">
            <w:pPr>
              <w:spacing w:after="0" w:line="240" w:lineRule="auto"/>
              <w:jc w:val="center"/>
            </w:pPr>
            <w:r w:rsidRPr="00E5542B">
              <w:t>-</w:t>
            </w:r>
          </w:p>
        </w:tc>
        <w:tc>
          <w:tcPr>
            <w:tcW w:w="2127" w:type="dxa"/>
            <w:vAlign w:val="center"/>
          </w:tcPr>
          <w:p w14:paraId="0A48C94B" w14:textId="77777777" w:rsidR="000B15E2" w:rsidRPr="00E5542B" w:rsidRDefault="000B15E2" w:rsidP="000217EF">
            <w:pPr>
              <w:spacing w:after="0" w:line="240" w:lineRule="auto"/>
              <w:jc w:val="center"/>
            </w:pPr>
            <w:r w:rsidRPr="00E5542B">
              <w:t>13</w:t>
            </w:r>
          </w:p>
        </w:tc>
        <w:tc>
          <w:tcPr>
            <w:tcW w:w="4252" w:type="dxa"/>
            <w:vAlign w:val="center"/>
          </w:tcPr>
          <w:p w14:paraId="255F0A54" w14:textId="77777777" w:rsidR="000B15E2" w:rsidRPr="00E5542B" w:rsidRDefault="000B15E2" w:rsidP="000217EF">
            <w:pPr>
              <w:spacing w:after="0" w:line="240" w:lineRule="auto"/>
              <w:jc w:val="center"/>
            </w:pPr>
            <w:r w:rsidRPr="00E5542B">
              <w:t>-</w:t>
            </w:r>
          </w:p>
        </w:tc>
        <w:tc>
          <w:tcPr>
            <w:tcW w:w="1276" w:type="dxa"/>
            <w:vAlign w:val="center"/>
          </w:tcPr>
          <w:p w14:paraId="4A1C0850" w14:textId="77777777" w:rsidR="000B15E2" w:rsidRPr="00E5542B" w:rsidRDefault="000B15E2" w:rsidP="000217EF">
            <w:pPr>
              <w:spacing w:after="0" w:line="240" w:lineRule="auto"/>
              <w:jc w:val="center"/>
            </w:pPr>
            <w:r w:rsidRPr="00E5542B">
              <w:t>34</w:t>
            </w:r>
          </w:p>
        </w:tc>
      </w:tr>
      <w:tr w:rsidR="000217EF" w:rsidRPr="00E5542B" w14:paraId="5925CB62" w14:textId="77777777" w:rsidTr="007B1460">
        <w:tc>
          <w:tcPr>
            <w:tcW w:w="675" w:type="dxa"/>
          </w:tcPr>
          <w:p w14:paraId="7F75B7F8" w14:textId="77777777" w:rsidR="000B15E2" w:rsidRPr="00E5542B" w:rsidRDefault="000B15E2" w:rsidP="000217EF">
            <w:pPr>
              <w:spacing w:after="0" w:line="240" w:lineRule="auto"/>
              <w:jc w:val="left"/>
            </w:pPr>
            <w:r w:rsidRPr="00E5542B">
              <w:t>9.</w:t>
            </w:r>
          </w:p>
        </w:tc>
        <w:tc>
          <w:tcPr>
            <w:tcW w:w="993" w:type="dxa"/>
          </w:tcPr>
          <w:p w14:paraId="621FB434" w14:textId="77777777" w:rsidR="000B15E2" w:rsidRPr="00E5542B" w:rsidRDefault="000B15E2" w:rsidP="000217EF">
            <w:pPr>
              <w:spacing w:after="0" w:line="240" w:lineRule="auto"/>
              <w:jc w:val="left"/>
            </w:pPr>
            <w:r w:rsidRPr="00E5542B">
              <w:t>WT</w:t>
            </w:r>
          </w:p>
        </w:tc>
        <w:tc>
          <w:tcPr>
            <w:tcW w:w="1134" w:type="dxa"/>
          </w:tcPr>
          <w:p w14:paraId="75512CB1" w14:textId="77777777" w:rsidR="000B15E2" w:rsidRPr="00E5542B" w:rsidRDefault="000B15E2" w:rsidP="000217EF">
            <w:pPr>
              <w:spacing w:after="0" w:line="240" w:lineRule="auto"/>
              <w:jc w:val="left"/>
            </w:pPr>
            <w:r w:rsidRPr="00E5542B">
              <w:t>2014</w:t>
            </w:r>
          </w:p>
        </w:tc>
        <w:tc>
          <w:tcPr>
            <w:tcW w:w="1417" w:type="dxa"/>
          </w:tcPr>
          <w:p w14:paraId="462C8187" w14:textId="77777777" w:rsidR="000B15E2" w:rsidRPr="00E5542B" w:rsidRDefault="000B15E2" w:rsidP="000217EF">
            <w:pPr>
              <w:spacing w:after="0" w:line="240" w:lineRule="auto"/>
              <w:jc w:val="left"/>
            </w:pPr>
            <w:r w:rsidRPr="00E5542B">
              <w:t>Mandiri</w:t>
            </w:r>
          </w:p>
        </w:tc>
        <w:tc>
          <w:tcPr>
            <w:tcW w:w="2126" w:type="dxa"/>
            <w:vAlign w:val="center"/>
          </w:tcPr>
          <w:p w14:paraId="3472025E" w14:textId="77777777" w:rsidR="000B15E2" w:rsidRPr="00E5542B" w:rsidRDefault="000B15E2" w:rsidP="000217EF">
            <w:pPr>
              <w:spacing w:after="0" w:line="240" w:lineRule="auto"/>
              <w:jc w:val="center"/>
            </w:pPr>
            <w:r w:rsidRPr="00E5542B">
              <w:t>2</w:t>
            </w:r>
          </w:p>
        </w:tc>
        <w:tc>
          <w:tcPr>
            <w:tcW w:w="2127" w:type="dxa"/>
            <w:vAlign w:val="center"/>
          </w:tcPr>
          <w:p w14:paraId="14D1A053" w14:textId="77777777" w:rsidR="000B15E2" w:rsidRPr="00E5542B" w:rsidRDefault="000B15E2" w:rsidP="000217EF">
            <w:pPr>
              <w:spacing w:after="0" w:line="240" w:lineRule="auto"/>
              <w:jc w:val="center"/>
            </w:pPr>
            <w:r w:rsidRPr="00E5542B">
              <w:t>10</w:t>
            </w:r>
          </w:p>
        </w:tc>
        <w:tc>
          <w:tcPr>
            <w:tcW w:w="4252" w:type="dxa"/>
            <w:vAlign w:val="center"/>
          </w:tcPr>
          <w:p w14:paraId="49005144" w14:textId="77777777" w:rsidR="000B15E2" w:rsidRPr="00E5542B" w:rsidRDefault="000B15E2" w:rsidP="000217EF">
            <w:pPr>
              <w:spacing w:after="0" w:line="240" w:lineRule="auto"/>
              <w:jc w:val="center"/>
            </w:pPr>
            <w:r w:rsidRPr="00E5542B">
              <w:t>-</w:t>
            </w:r>
          </w:p>
        </w:tc>
        <w:tc>
          <w:tcPr>
            <w:tcW w:w="1276" w:type="dxa"/>
            <w:vAlign w:val="center"/>
          </w:tcPr>
          <w:p w14:paraId="2C3A71A0" w14:textId="77777777" w:rsidR="000B15E2" w:rsidRPr="00E5542B" w:rsidRDefault="000B15E2" w:rsidP="000217EF">
            <w:pPr>
              <w:spacing w:after="0" w:line="240" w:lineRule="auto"/>
              <w:jc w:val="center"/>
            </w:pPr>
            <w:r w:rsidRPr="00E5542B">
              <w:t>31</w:t>
            </w:r>
          </w:p>
        </w:tc>
      </w:tr>
      <w:tr w:rsidR="000217EF" w:rsidRPr="00E5542B" w14:paraId="48B3F3EF" w14:textId="77777777" w:rsidTr="007B1460">
        <w:tc>
          <w:tcPr>
            <w:tcW w:w="675" w:type="dxa"/>
          </w:tcPr>
          <w:p w14:paraId="19F85AA7" w14:textId="77777777" w:rsidR="000B15E2" w:rsidRPr="00E5542B" w:rsidRDefault="000B15E2" w:rsidP="000217EF">
            <w:pPr>
              <w:spacing w:after="0" w:line="240" w:lineRule="auto"/>
              <w:jc w:val="left"/>
            </w:pPr>
            <w:r w:rsidRPr="00E5542B">
              <w:t>10.</w:t>
            </w:r>
          </w:p>
        </w:tc>
        <w:tc>
          <w:tcPr>
            <w:tcW w:w="993" w:type="dxa"/>
          </w:tcPr>
          <w:p w14:paraId="67BA694B" w14:textId="77777777" w:rsidR="000B15E2" w:rsidRPr="00E5542B" w:rsidRDefault="000B15E2" w:rsidP="000217EF">
            <w:pPr>
              <w:spacing w:after="0" w:line="240" w:lineRule="auto"/>
              <w:jc w:val="left"/>
            </w:pPr>
            <w:r w:rsidRPr="00E5542B">
              <w:t>AD</w:t>
            </w:r>
          </w:p>
        </w:tc>
        <w:tc>
          <w:tcPr>
            <w:tcW w:w="1134" w:type="dxa"/>
          </w:tcPr>
          <w:p w14:paraId="75665E06" w14:textId="77777777" w:rsidR="000B15E2" w:rsidRPr="00E5542B" w:rsidRDefault="000B15E2" w:rsidP="000217EF">
            <w:pPr>
              <w:spacing w:after="0" w:line="240" w:lineRule="auto"/>
              <w:jc w:val="left"/>
            </w:pPr>
            <w:r w:rsidRPr="00E5542B">
              <w:t>2014</w:t>
            </w:r>
          </w:p>
        </w:tc>
        <w:tc>
          <w:tcPr>
            <w:tcW w:w="1417" w:type="dxa"/>
          </w:tcPr>
          <w:p w14:paraId="73320F14" w14:textId="77777777" w:rsidR="000B15E2" w:rsidRPr="00E5542B" w:rsidRDefault="000B15E2" w:rsidP="000217EF">
            <w:pPr>
              <w:spacing w:after="0" w:line="240" w:lineRule="auto"/>
              <w:jc w:val="left"/>
            </w:pPr>
            <w:r w:rsidRPr="00E5542B">
              <w:t>Mandiri</w:t>
            </w:r>
          </w:p>
        </w:tc>
        <w:tc>
          <w:tcPr>
            <w:tcW w:w="2126" w:type="dxa"/>
            <w:vAlign w:val="center"/>
          </w:tcPr>
          <w:p w14:paraId="627958B1" w14:textId="77777777" w:rsidR="000B15E2" w:rsidRPr="00E5542B" w:rsidRDefault="000B15E2" w:rsidP="000217EF">
            <w:pPr>
              <w:spacing w:after="0" w:line="240" w:lineRule="auto"/>
              <w:jc w:val="center"/>
            </w:pPr>
            <w:r w:rsidRPr="00E5542B">
              <w:t>2</w:t>
            </w:r>
          </w:p>
        </w:tc>
        <w:tc>
          <w:tcPr>
            <w:tcW w:w="2127" w:type="dxa"/>
            <w:vAlign w:val="center"/>
          </w:tcPr>
          <w:p w14:paraId="644C63D4" w14:textId="77777777" w:rsidR="000B15E2" w:rsidRPr="00E5542B" w:rsidRDefault="000B15E2" w:rsidP="000217EF">
            <w:pPr>
              <w:spacing w:after="0" w:line="240" w:lineRule="auto"/>
              <w:jc w:val="center"/>
            </w:pPr>
            <w:r w:rsidRPr="00E5542B">
              <w:t>3</w:t>
            </w:r>
          </w:p>
        </w:tc>
        <w:tc>
          <w:tcPr>
            <w:tcW w:w="4252" w:type="dxa"/>
            <w:vAlign w:val="center"/>
          </w:tcPr>
          <w:p w14:paraId="619E9A93" w14:textId="77777777" w:rsidR="000B15E2" w:rsidRPr="00E5542B" w:rsidRDefault="000B15E2" w:rsidP="000217EF">
            <w:pPr>
              <w:spacing w:after="0" w:line="240" w:lineRule="auto"/>
              <w:jc w:val="center"/>
            </w:pPr>
            <w:r w:rsidRPr="00E5542B">
              <w:t>-</w:t>
            </w:r>
          </w:p>
        </w:tc>
        <w:tc>
          <w:tcPr>
            <w:tcW w:w="1276" w:type="dxa"/>
            <w:vAlign w:val="center"/>
          </w:tcPr>
          <w:p w14:paraId="1C9CDC16" w14:textId="77777777" w:rsidR="000B15E2" w:rsidRPr="00E5542B" w:rsidRDefault="000B15E2" w:rsidP="000217EF">
            <w:pPr>
              <w:spacing w:after="0" w:line="240" w:lineRule="auto"/>
              <w:jc w:val="center"/>
            </w:pPr>
            <w:r w:rsidRPr="00E5542B">
              <w:t>22</w:t>
            </w:r>
          </w:p>
        </w:tc>
      </w:tr>
      <w:tr w:rsidR="000217EF" w:rsidRPr="00E5542B" w14:paraId="14FBEA45" w14:textId="77777777" w:rsidTr="007B1460">
        <w:tc>
          <w:tcPr>
            <w:tcW w:w="675" w:type="dxa"/>
          </w:tcPr>
          <w:p w14:paraId="3AA1FDA7" w14:textId="77777777" w:rsidR="000B15E2" w:rsidRPr="00E5542B" w:rsidRDefault="000B15E2" w:rsidP="000217EF">
            <w:pPr>
              <w:spacing w:after="0" w:line="240" w:lineRule="auto"/>
              <w:jc w:val="left"/>
            </w:pPr>
            <w:r w:rsidRPr="00E5542B">
              <w:t>11.</w:t>
            </w:r>
          </w:p>
        </w:tc>
        <w:tc>
          <w:tcPr>
            <w:tcW w:w="993" w:type="dxa"/>
          </w:tcPr>
          <w:p w14:paraId="738CC3BC" w14:textId="77777777" w:rsidR="000B15E2" w:rsidRPr="00E5542B" w:rsidRDefault="000B15E2" w:rsidP="000217EF">
            <w:pPr>
              <w:spacing w:after="0" w:line="240" w:lineRule="auto"/>
              <w:jc w:val="left"/>
            </w:pPr>
            <w:r w:rsidRPr="00E5542B">
              <w:t>MN</w:t>
            </w:r>
          </w:p>
        </w:tc>
        <w:tc>
          <w:tcPr>
            <w:tcW w:w="1134" w:type="dxa"/>
          </w:tcPr>
          <w:p w14:paraId="7A3DFBDA" w14:textId="77777777" w:rsidR="000B15E2" w:rsidRPr="00E5542B" w:rsidRDefault="000B15E2" w:rsidP="000217EF">
            <w:pPr>
              <w:spacing w:after="0" w:line="240" w:lineRule="auto"/>
              <w:jc w:val="left"/>
            </w:pPr>
            <w:r w:rsidRPr="00E5542B">
              <w:t>2014</w:t>
            </w:r>
          </w:p>
        </w:tc>
        <w:tc>
          <w:tcPr>
            <w:tcW w:w="1417" w:type="dxa"/>
          </w:tcPr>
          <w:p w14:paraId="36F3E470" w14:textId="77777777" w:rsidR="000B15E2" w:rsidRPr="00E5542B" w:rsidRDefault="000B15E2" w:rsidP="000217EF">
            <w:pPr>
              <w:spacing w:after="0" w:line="240" w:lineRule="auto"/>
              <w:jc w:val="left"/>
            </w:pPr>
            <w:r w:rsidRPr="00E5542B">
              <w:t>Mandiri</w:t>
            </w:r>
          </w:p>
        </w:tc>
        <w:tc>
          <w:tcPr>
            <w:tcW w:w="2126" w:type="dxa"/>
            <w:vAlign w:val="center"/>
          </w:tcPr>
          <w:p w14:paraId="458F7B79" w14:textId="77777777" w:rsidR="000B15E2" w:rsidRPr="00E5542B" w:rsidRDefault="000B15E2" w:rsidP="000217EF">
            <w:pPr>
              <w:spacing w:after="0" w:line="240" w:lineRule="auto"/>
              <w:jc w:val="center"/>
            </w:pPr>
            <w:r w:rsidRPr="00E5542B">
              <w:t>3</w:t>
            </w:r>
          </w:p>
        </w:tc>
        <w:tc>
          <w:tcPr>
            <w:tcW w:w="2127" w:type="dxa"/>
            <w:vAlign w:val="center"/>
          </w:tcPr>
          <w:p w14:paraId="2C80A22E" w14:textId="77777777" w:rsidR="000B15E2" w:rsidRPr="00E5542B" w:rsidRDefault="000B15E2" w:rsidP="000217EF">
            <w:pPr>
              <w:spacing w:after="0" w:line="240" w:lineRule="auto"/>
              <w:jc w:val="center"/>
            </w:pPr>
            <w:r w:rsidRPr="00E5542B">
              <w:t>9</w:t>
            </w:r>
          </w:p>
        </w:tc>
        <w:tc>
          <w:tcPr>
            <w:tcW w:w="4252" w:type="dxa"/>
            <w:vAlign w:val="center"/>
          </w:tcPr>
          <w:p w14:paraId="5DDA94A7" w14:textId="77777777" w:rsidR="000B15E2" w:rsidRPr="00E5542B" w:rsidRDefault="000B15E2" w:rsidP="000217EF">
            <w:pPr>
              <w:spacing w:after="0" w:line="240" w:lineRule="auto"/>
              <w:jc w:val="center"/>
            </w:pPr>
            <w:r w:rsidRPr="00E5542B">
              <w:t>-</w:t>
            </w:r>
          </w:p>
        </w:tc>
        <w:tc>
          <w:tcPr>
            <w:tcW w:w="1276" w:type="dxa"/>
            <w:vAlign w:val="center"/>
          </w:tcPr>
          <w:p w14:paraId="2585B19F" w14:textId="77777777" w:rsidR="000B15E2" w:rsidRPr="00E5542B" w:rsidRDefault="000B15E2" w:rsidP="000217EF">
            <w:pPr>
              <w:spacing w:after="0" w:line="240" w:lineRule="auto"/>
              <w:jc w:val="center"/>
            </w:pPr>
            <w:r w:rsidRPr="00E5542B">
              <w:t>-</w:t>
            </w:r>
          </w:p>
        </w:tc>
      </w:tr>
      <w:tr w:rsidR="000217EF" w:rsidRPr="00E5542B" w14:paraId="02E5023C" w14:textId="77777777" w:rsidTr="007B1460">
        <w:tc>
          <w:tcPr>
            <w:tcW w:w="675" w:type="dxa"/>
          </w:tcPr>
          <w:p w14:paraId="1F5713D0" w14:textId="77777777" w:rsidR="000B15E2" w:rsidRPr="00E5542B" w:rsidRDefault="000B15E2" w:rsidP="000217EF">
            <w:pPr>
              <w:spacing w:after="0" w:line="240" w:lineRule="auto"/>
              <w:jc w:val="left"/>
            </w:pPr>
            <w:r w:rsidRPr="00E5542B">
              <w:t>12.</w:t>
            </w:r>
          </w:p>
        </w:tc>
        <w:tc>
          <w:tcPr>
            <w:tcW w:w="993" w:type="dxa"/>
          </w:tcPr>
          <w:p w14:paraId="6A9FD59F" w14:textId="77777777" w:rsidR="000B15E2" w:rsidRPr="00E5542B" w:rsidRDefault="000B15E2" w:rsidP="000217EF">
            <w:pPr>
              <w:spacing w:after="0" w:line="240" w:lineRule="auto"/>
              <w:jc w:val="left"/>
            </w:pPr>
            <w:r w:rsidRPr="00E5542B">
              <w:t>WS</w:t>
            </w:r>
          </w:p>
        </w:tc>
        <w:tc>
          <w:tcPr>
            <w:tcW w:w="1134" w:type="dxa"/>
          </w:tcPr>
          <w:p w14:paraId="10D32468" w14:textId="77777777" w:rsidR="000B15E2" w:rsidRPr="00E5542B" w:rsidRDefault="000B15E2" w:rsidP="000217EF">
            <w:pPr>
              <w:spacing w:after="0" w:line="240" w:lineRule="auto"/>
              <w:jc w:val="left"/>
            </w:pPr>
            <w:r w:rsidRPr="00E5542B">
              <w:t>2014</w:t>
            </w:r>
          </w:p>
        </w:tc>
        <w:tc>
          <w:tcPr>
            <w:tcW w:w="1417" w:type="dxa"/>
          </w:tcPr>
          <w:p w14:paraId="0F2875FD" w14:textId="77777777" w:rsidR="000B15E2" w:rsidRPr="00E5542B" w:rsidRDefault="000B15E2" w:rsidP="000217EF">
            <w:pPr>
              <w:spacing w:after="0" w:line="240" w:lineRule="auto"/>
              <w:jc w:val="left"/>
            </w:pPr>
            <w:r w:rsidRPr="00E5542B">
              <w:t>Mandiri</w:t>
            </w:r>
          </w:p>
        </w:tc>
        <w:tc>
          <w:tcPr>
            <w:tcW w:w="2126" w:type="dxa"/>
            <w:vAlign w:val="center"/>
          </w:tcPr>
          <w:p w14:paraId="1E4313F9" w14:textId="77777777" w:rsidR="000B15E2" w:rsidRPr="00E5542B" w:rsidRDefault="000B15E2" w:rsidP="000217EF">
            <w:pPr>
              <w:spacing w:after="0" w:line="240" w:lineRule="auto"/>
              <w:jc w:val="center"/>
            </w:pPr>
            <w:r w:rsidRPr="00E5542B">
              <w:t>2</w:t>
            </w:r>
          </w:p>
        </w:tc>
        <w:tc>
          <w:tcPr>
            <w:tcW w:w="2127" w:type="dxa"/>
            <w:vAlign w:val="center"/>
          </w:tcPr>
          <w:p w14:paraId="0E61FF9E" w14:textId="77777777" w:rsidR="000B15E2" w:rsidRPr="00E5542B" w:rsidRDefault="000B15E2" w:rsidP="000217EF">
            <w:pPr>
              <w:spacing w:after="0" w:line="240" w:lineRule="auto"/>
              <w:jc w:val="center"/>
            </w:pPr>
            <w:r w:rsidRPr="00E5542B">
              <w:t>3</w:t>
            </w:r>
          </w:p>
        </w:tc>
        <w:tc>
          <w:tcPr>
            <w:tcW w:w="4252" w:type="dxa"/>
            <w:vAlign w:val="center"/>
          </w:tcPr>
          <w:p w14:paraId="609800CD" w14:textId="77777777" w:rsidR="000B15E2" w:rsidRPr="00E5542B" w:rsidRDefault="000B15E2" w:rsidP="000217EF">
            <w:pPr>
              <w:spacing w:after="0" w:line="240" w:lineRule="auto"/>
              <w:jc w:val="center"/>
            </w:pPr>
            <w:r w:rsidRPr="00E5542B">
              <w:t>-</w:t>
            </w:r>
          </w:p>
        </w:tc>
        <w:tc>
          <w:tcPr>
            <w:tcW w:w="1276" w:type="dxa"/>
            <w:vAlign w:val="center"/>
          </w:tcPr>
          <w:p w14:paraId="42639F59" w14:textId="77777777" w:rsidR="000B15E2" w:rsidRPr="00E5542B" w:rsidRDefault="000B15E2" w:rsidP="000217EF">
            <w:pPr>
              <w:spacing w:after="0" w:line="240" w:lineRule="auto"/>
              <w:jc w:val="center"/>
            </w:pPr>
            <w:r w:rsidRPr="00E5542B">
              <w:t>-</w:t>
            </w:r>
          </w:p>
        </w:tc>
      </w:tr>
      <w:tr w:rsidR="000217EF" w:rsidRPr="00E5542B" w14:paraId="5FD3C29F" w14:textId="77777777" w:rsidTr="007B1460">
        <w:tc>
          <w:tcPr>
            <w:tcW w:w="675" w:type="dxa"/>
          </w:tcPr>
          <w:p w14:paraId="269376AA" w14:textId="77777777" w:rsidR="000B15E2" w:rsidRPr="00E5542B" w:rsidRDefault="000B15E2" w:rsidP="000217EF">
            <w:pPr>
              <w:spacing w:after="0" w:line="240" w:lineRule="auto"/>
              <w:jc w:val="left"/>
            </w:pPr>
            <w:r w:rsidRPr="00E5542B">
              <w:t>13.</w:t>
            </w:r>
          </w:p>
        </w:tc>
        <w:tc>
          <w:tcPr>
            <w:tcW w:w="993" w:type="dxa"/>
          </w:tcPr>
          <w:p w14:paraId="023C1A73" w14:textId="77777777" w:rsidR="000B15E2" w:rsidRPr="00E5542B" w:rsidRDefault="000B15E2" w:rsidP="000217EF">
            <w:pPr>
              <w:spacing w:after="0" w:line="240" w:lineRule="auto"/>
              <w:jc w:val="left"/>
            </w:pPr>
            <w:r w:rsidRPr="00E5542B">
              <w:t>MTD</w:t>
            </w:r>
          </w:p>
        </w:tc>
        <w:tc>
          <w:tcPr>
            <w:tcW w:w="1134" w:type="dxa"/>
          </w:tcPr>
          <w:p w14:paraId="56CF6B38" w14:textId="77777777" w:rsidR="000B15E2" w:rsidRPr="00E5542B" w:rsidRDefault="000B15E2" w:rsidP="000217EF">
            <w:pPr>
              <w:spacing w:after="0" w:line="240" w:lineRule="auto"/>
              <w:jc w:val="left"/>
            </w:pPr>
            <w:r w:rsidRPr="00E5542B">
              <w:t>2014</w:t>
            </w:r>
          </w:p>
        </w:tc>
        <w:tc>
          <w:tcPr>
            <w:tcW w:w="1417" w:type="dxa"/>
          </w:tcPr>
          <w:p w14:paraId="6E511B16" w14:textId="77777777" w:rsidR="000B15E2" w:rsidRPr="00E5542B" w:rsidRDefault="000B15E2" w:rsidP="000217EF">
            <w:pPr>
              <w:spacing w:after="0" w:line="240" w:lineRule="auto"/>
              <w:jc w:val="left"/>
            </w:pPr>
            <w:r w:rsidRPr="00E5542B">
              <w:t>Mandiri</w:t>
            </w:r>
          </w:p>
        </w:tc>
        <w:tc>
          <w:tcPr>
            <w:tcW w:w="2126" w:type="dxa"/>
            <w:vAlign w:val="center"/>
          </w:tcPr>
          <w:p w14:paraId="3889005F" w14:textId="77777777" w:rsidR="000B15E2" w:rsidRPr="00E5542B" w:rsidRDefault="000B15E2" w:rsidP="000217EF">
            <w:pPr>
              <w:spacing w:after="0" w:line="240" w:lineRule="auto"/>
              <w:jc w:val="center"/>
            </w:pPr>
            <w:r w:rsidRPr="00E5542B">
              <w:t>2</w:t>
            </w:r>
          </w:p>
        </w:tc>
        <w:tc>
          <w:tcPr>
            <w:tcW w:w="2127" w:type="dxa"/>
            <w:vAlign w:val="center"/>
          </w:tcPr>
          <w:p w14:paraId="7AE00D35" w14:textId="77777777" w:rsidR="000B15E2" w:rsidRPr="00E5542B" w:rsidRDefault="000B15E2" w:rsidP="000217EF">
            <w:pPr>
              <w:spacing w:after="0" w:line="240" w:lineRule="auto"/>
              <w:jc w:val="center"/>
            </w:pPr>
            <w:r w:rsidRPr="00E5542B">
              <w:t>-</w:t>
            </w:r>
          </w:p>
        </w:tc>
        <w:tc>
          <w:tcPr>
            <w:tcW w:w="4252" w:type="dxa"/>
            <w:vAlign w:val="center"/>
          </w:tcPr>
          <w:p w14:paraId="00679C26" w14:textId="77777777" w:rsidR="000B15E2" w:rsidRPr="00E5542B" w:rsidRDefault="000B15E2" w:rsidP="000217EF">
            <w:pPr>
              <w:spacing w:after="0" w:line="240" w:lineRule="auto"/>
              <w:jc w:val="center"/>
            </w:pPr>
            <w:r w:rsidRPr="00E5542B">
              <w:t>13</w:t>
            </w:r>
          </w:p>
        </w:tc>
        <w:tc>
          <w:tcPr>
            <w:tcW w:w="1276" w:type="dxa"/>
            <w:vAlign w:val="center"/>
          </w:tcPr>
          <w:p w14:paraId="21DE14E1" w14:textId="77777777" w:rsidR="000B15E2" w:rsidRPr="00E5542B" w:rsidRDefault="000B15E2" w:rsidP="000217EF">
            <w:pPr>
              <w:spacing w:after="0" w:line="240" w:lineRule="auto"/>
              <w:jc w:val="center"/>
            </w:pPr>
            <w:r w:rsidRPr="00E5542B">
              <w:t>-</w:t>
            </w:r>
          </w:p>
        </w:tc>
      </w:tr>
      <w:tr w:rsidR="000217EF" w:rsidRPr="00E5542B" w14:paraId="652CC2D8" w14:textId="77777777" w:rsidTr="007B1460">
        <w:tc>
          <w:tcPr>
            <w:tcW w:w="675" w:type="dxa"/>
          </w:tcPr>
          <w:p w14:paraId="59DE2F8B" w14:textId="77777777" w:rsidR="000B15E2" w:rsidRPr="00E5542B" w:rsidRDefault="000B15E2" w:rsidP="000217EF">
            <w:pPr>
              <w:spacing w:after="0" w:line="240" w:lineRule="auto"/>
              <w:jc w:val="left"/>
            </w:pPr>
            <w:r w:rsidRPr="00E5542B">
              <w:t>14.</w:t>
            </w:r>
          </w:p>
        </w:tc>
        <w:tc>
          <w:tcPr>
            <w:tcW w:w="993" w:type="dxa"/>
          </w:tcPr>
          <w:p w14:paraId="3BD2C2E9" w14:textId="77777777" w:rsidR="000B15E2" w:rsidRPr="00E5542B" w:rsidRDefault="000B15E2" w:rsidP="000217EF">
            <w:pPr>
              <w:spacing w:after="0" w:line="240" w:lineRule="auto"/>
              <w:jc w:val="left"/>
            </w:pPr>
            <w:r w:rsidRPr="00E5542B">
              <w:t>SM</w:t>
            </w:r>
          </w:p>
        </w:tc>
        <w:tc>
          <w:tcPr>
            <w:tcW w:w="1134" w:type="dxa"/>
          </w:tcPr>
          <w:p w14:paraId="1F8C2F33" w14:textId="77777777" w:rsidR="000B15E2" w:rsidRPr="00E5542B" w:rsidRDefault="000B15E2" w:rsidP="000217EF">
            <w:pPr>
              <w:spacing w:after="0" w:line="240" w:lineRule="auto"/>
              <w:jc w:val="left"/>
            </w:pPr>
            <w:r w:rsidRPr="00E5542B">
              <w:t>2015</w:t>
            </w:r>
          </w:p>
        </w:tc>
        <w:tc>
          <w:tcPr>
            <w:tcW w:w="1417" w:type="dxa"/>
          </w:tcPr>
          <w:p w14:paraId="5FFB8719" w14:textId="77777777" w:rsidR="000B15E2" w:rsidRPr="00E5542B" w:rsidRDefault="000B15E2" w:rsidP="000217EF">
            <w:pPr>
              <w:spacing w:after="0" w:line="240" w:lineRule="auto"/>
              <w:jc w:val="left"/>
            </w:pPr>
            <w:r w:rsidRPr="00E5542B">
              <w:t>Pemerintah</w:t>
            </w:r>
          </w:p>
        </w:tc>
        <w:tc>
          <w:tcPr>
            <w:tcW w:w="2126" w:type="dxa"/>
            <w:vAlign w:val="center"/>
          </w:tcPr>
          <w:p w14:paraId="4F7AC68A" w14:textId="77777777" w:rsidR="000B15E2" w:rsidRPr="00E5542B" w:rsidRDefault="000B15E2" w:rsidP="000217EF">
            <w:pPr>
              <w:spacing w:after="0" w:line="240" w:lineRule="auto"/>
              <w:jc w:val="center"/>
            </w:pPr>
            <w:r w:rsidRPr="00E5542B">
              <w:t>0</w:t>
            </w:r>
          </w:p>
        </w:tc>
        <w:tc>
          <w:tcPr>
            <w:tcW w:w="2127" w:type="dxa"/>
            <w:vAlign w:val="center"/>
          </w:tcPr>
          <w:p w14:paraId="341F6AA9" w14:textId="77777777" w:rsidR="000B15E2" w:rsidRPr="00E5542B" w:rsidRDefault="000B15E2" w:rsidP="000217EF">
            <w:pPr>
              <w:spacing w:after="0" w:line="240" w:lineRule="auto"/>
              <w:jc w:val="center"/>
            </w:pPr>
            <w:r w:rsidRPr="00E5542B">
              <w:t>-</w:t>
            </w:r>
          </w:p>
        </w:tc>
        <w:tc>
          <w:tcPr>
            <w:tcW w:w="4252" w:type="dxa"/>
            <w:vAlign w:val="center"/>
          </w:tcPr>
          <w:p w14:paraId="344B96A8" w14:textId="77777777" w:rsidR="000B15E2" w:rsidRPr="00E5542B" w:rsidRDefault="000B15E2" w:rsidP="000217EF">
            <w:pPr>
              <w:spacing w:after="0" w:line="240" w:lineRule="auto"/>
              <w:jc w:val="center"/>
            </w:pPr>
            <w:r w:rsidRPr="00E5542B">
              <w:t>16</w:t>
            </w:r>
          </w:p>
        </w:tc>
        <w:tc>
          <w:tcPr>
            <w:tcW w:w="1276" w:type="dxa"/>
            <w:vAlign w:val="center"/>
          </w:tcPr>
          <w:p w14:paraId="52DF8CE3" w14:textId="77777777" w:rsidR="000B15E2" w:rsidRPr="00E5542B" w:rsidRDefault="000B15E2" w:rsidP="000217EF">
            <w:pPr>
              <w:spacing w:after="0" w:line="240" w:lineRule="auto"/>
              <w:jc w:val="center"/>
            </w:pPr>
            <w:r w:rsidRPr="00E5542B">
              <w:t>19</w:t>
            </w:r>
          </w:p>
        </w:tc>
      </w:tr>
      <w:tr w:rsidR="000217EF" w:rsidRPr="00E5542B" w14:paraId="4CC5D1F0" w14:textId="77777777" w:rsidTr="007B1460">
        <w:tc>
          <w:tcPr>
            <w:tcW w:w="675" w:type="dxa"/>
          </w:tcPr>
          <w:p w14:paraId="013BC545" w14:textId="77777777" w:rsidR="000B15E2" w:rsidRPr="00E5542B" w:rsidRDefault="000B15E2" w:rsidP="000217EF">
            <w:pPr>
              <w:spacing w:after="0" w:line="240" w:lineRule="auto"/>
              <w:jc w:val="left"/>
            </w:pPr>
            <w:r w:rsidRPr="00E5542B">
              <w:t>15.</w:t>
            </w:r>
          </w:p>
        </w:tc>
        <w:tc>
          <w:tcPr>
            <w:tcW w:w="993" w:type="dxa"/>
          </w:tcPr>
          <w:p w14:paraId="6D0B91A6" w14:textId="77777777" w:rsidR="000B15E2" w:rsidRPr="00E5542B" w:rsidRDefault="000B15E2" w:rsidP="000217EF">
            <w:pPr>
              <w:spacing w:after="0" w:line="240" w:lineRule="auto"/>
              <w:jc w:val="left"/>
            </w:pPr>
            <w:r w:rsidRPr="00E5542B">
              <w:t>EP</w:t>
            </w:r>
          </w:p>
        </w:tc>
        <w:tc>
          <w:tcPr>
            <w:tcW w:w="1134" w:type="dxa"/>
          </w:tcPr>
          <w:p w14:paraId="6FDF863D" w14:textId="77777777" w:rsidR="000B15E2" w:rsidRPr="00E5542B" w:rsidRDefault="000B15E2" w:rsidP="000217EF">
            <w:pPr>
              <w:spacing w:after="0" w:line="240" w:lineRule="auto"/>
              <w:jc w:val="left"/>
            </w:pPr>
            <w:r w:rsidRPr="00E5542B">
              <w:t>2015</w:t>
            </w:r>
          </w:p>
        </w:tc>
        <w:tc>
          <w:tcPr>
            <w:tcW w:w="1417" w:type="dxa"/>
          </w:tcPr>
          <w:p w14:paraId="6D2DBDFB" w14:textId="77777777" w:rsidR="000B15E2" w:rsidRPr="00E5542B" w:rsidRDefault="000B15E2" w:rsidP="000217EF">
            <w:pPr>
              <w:spacing w:after="0" w:line="240" w:lineRule="auto"/>
              <w:jc w:val="left"/>
            </w:pPr>
            <w:r w:rsidRPr="00E5542B">
              <w:t>Pemerintah</w:t>
            </w:r>
          </w:p>
        </w:tc>
        <w:tc>
          <w:tcPr>
            <w:tcW w:w="2126" w:type="dxa"/>
            <w:vAlign w:val="center"/>
          </w:tcPr>
          <w:p w14:paraId="0EDE2EB6" w14:textId="77777777" w:rsidR="000B15E2" w:rsidRPr="00E5542B" w:rsidRDefault="000B15E2" w:rsidP="000217EF">
            <w:pPr>
              <w:spacing w:after="0" w:line="240" w:lineRule="auto"/>
              <w:jc w:val="center"/>
            </w:pPr>
            <w:r w:rsidRPr="00E5542B">
              <w:t>3</w:t>
            </w:r>
          </w:p>
        </w:tc>
        <w:tc>
          <w:tcPr>
            <w:tcW w:w="2127" w:type="dxa"/>
            <w:vAlign w:val="center"/>
          </w:tcPr>
          <w:p w14:paraId="7CB2BE93" w14:textId="77777777" w:rsidR="000B15E2" w:rsidRPr="00E5542B" w:rsidRDefault="000B15E2" w:rsidP="000217EF">
            <w:pPr>
              <w:spacing w:after="0" w:line="240" w:lineRule="auto"/>
              <w:jc w:val="center"/>
            </w:pPr>
            <w:r w:rsidRPr="00E5542B">
              <w:t>4</w:t>
            </w:r>
          </w:p>
        </w:tc>
        <w:tc>
          <w:tcPr>
            <w:tcW w:w="4252" w:type="dxa"/>
            <w:vAlign w:val="center"/>
          </w:tcPr>
          <w:p w14:paraId="70461206" w14:textId="77777777" w:rsidR="000B15E2" w:rsidRPr="00E5542B" w:rsidRDefault="000B15E2" w:rsidP="000217EF">
            <w:pPr>
              <w:spacing w:after="0" w:line="240" w:lineRule="auto"/>
              <w:jc w:val="center"/>
            </w:pPr>
            <w:r w:rsidRPr="00E5542B">
              <w:t>12</w:t>
            </w:r>
          </w:p>
        </w:tc>
        <w:tc>
          <w:tcPr>
            <w:tcW w:w="1276" w:type="dxa"/>
            <w:vAlign w:val="center"/>
          </w:tcPr>
          <w:p w14:paraId="4B2E5D80" w14:textId="77777777" w:rsidR="000B15E2" w:rsidRPr="00E5542B" w:rsidRDefault="000B15E2" w:rsidP="000217EF">
            <w:pPr>
              <w:spacing w:after="0" w:line="240" w:lineRule="auto"/>
              <w:jc w:val="center"/>
            </w:pPr>
            <w:r w:rsidRPr="00E5542B">
              <w:t>18</w:t>
            </w:r>
          </w:p>
        </w:tc>
      </w:tr>
      <w:tr w:rsidR="000217EF" w:rsidRPr="00E5542B" w14:paraId="1CDC97F6" w14:textId="77777777" w:rsidTr="007B1460">
        <w:tc>
          <w:tcPr>
            <w:tcW w:w="675" w:type="dxa"/>
          </w:tcPr>
          <w:p w14:paraId="5C13C73E" w14:textId="77777777" w:rsidR="000B15E2" w:rsidRPr="00E5542B" w:rsidRDefault="000B15E2" w:rsidP="000217EF">
            <w:pPr>
              <w:spacing w:after="0" w:line="240" w:lineRule="auto"/>
              <w:jc w:val="left"/>
            </w:pPr>
            <w:r w:rsidRPr="00E5542B">
              <w:t>16.</w:t>
            </w:r>
          </w:p>
        </w:tc>
        <w:tc>
          <w:tcPr>
            <w:tcW w:w="993" w:type="dxa"/>
          </w:tcPr>
          <w:p w14:paraId="7DCF744E" w14:textId="77777777" w:rsidR="000B15E2" w:rsidRPr="00E5542B" w:rsidRDefault="000B15E2" w:rsidP="000217EF">
            <w:pPr>
              <w:spacing w:after="0" w:line="240" w:lineRule="auto"/>
              <w:jc w:val="left"/>
            </w:pPr>
            <w:r w:rsidRPr="00E5542B">
              <w:t>IJ</w:t>
            </w:r>
          </w:p>
        </w:tc>
        <w:tc>
          <w:tcPr>
            <w:tcW w:w="1134" w:type="dxa"/>
          </w:tcPr>
          <w:p w14:paraId="1AADCBED" w14:textId="77777777" w:rsidR="000B15E2" w:rsidRPr="00E5542B" w:rsidRDefault="000B15E2" w:rsidP="000217EF">
            <w:pPr>
              <w:spacing w:after="0" w:line="240" w:lineRule="auto"/>
              <w:jc w:val="left"/>
            </w:pPr>
            <w:r w:rsidRPr="00E5542B">
              <w:t>2015</w:t>
            </w:r>
          </w:p>
        </w:tc>
        <w:tc>
          <w:tcPr>
            <w:tcW w:w="1417" w:type="dxa"/>
          </w:tcPr>
          <w:p w14:paraId="1874F2AE" w14:textId="77777777" w:rsidR="000B15E2" w:rsidRPr="00E5542B" w:rsidRDefault="000B15E2" w:rsidP="000217EF">
            <w:pPr>
              <w:spacing w:after="0" w:line="240" w:lineRule="auto"/>
              <w:jc w:val="left"/>
            </w:pPr>
            <w:r w:rsidRPr="00E5542B">
              <w:t>Pemerintah</w:t>
            </w:r>
          </w:p>
        </w:tc>
        <w:tc>
          <w:tcPr>
            <w:tcW w:w="2126" w:type="dxa"/>
            <w:vAlign w:val="center"/>
          </w:tcPr>
          <w:p w14:paraId="598EBDCC" w14:textId="77777777" w:rsidR="000B15E2" w:rsidRPr="00E5542B" w:rsidRDefault="000B15E2" w:rsidP="000217EF">
            <w:pPr>
              <w:spacing w:after="0" w:line="240" w:lineRule="auto"/>
              <w:jc w:val="center"/>
            </w:pPr>
            <w:r w:rsidRPr="00E5542B">
              <w:t>3</w:t>
            </w:r>
          </w:p>
        </w:tc>
        <w:tc>
          <w:tcPr>
            <w:tcW w:w="2127" w:type="dxa"/>
            <w:vAlign w:val="center"/>
          </w:tcPr>
          <w:p w14:paraId="54142AFA" w14:textId="77777777" w:rsidR="000B15E2" w:rsidRPr="00E5542B" w:rsidRDefault="000B15E2" w:rsidP="000217EF">
            <w:pPr>
              <w:spacing w:after="0" w:line="240" w:lineRule="auto"/>
              <w:jc w:val="center"/>
            </w:pPr>
            <w:r w:rsidRPr="00E5542B">
              <w:t>5</w:t>
            </w:r>
          </w:p>
        </w:tc>
        <w:tc>
          <w:tcPr>
            <w:tcW w:w="4252" w:type="dxa"/>
            <w:vAlign w:val="center"/>
          </w:tcPr>
          <w:p w14:paraId="24C199EE" w14:textId="77777777" w:rsidR="000B15E2" w:rsidRPr="00E5542B" w:rsidRDefault="000B15E2" w:rsidP="000217EF">
            <w:pPr>
              <w:spacing w:after="0" w:line="240" w:lineRule="auto"/>
              <w:jc w:val="center"/>
            </w:pPr>
            <w:r w:rsidRPr="00E5542B">
              <w:t>12</w:t>
            </w:r>
          </w:p>
        </w:tc>
        <w:tc>
          <w:tcPr>
            <w:tcW w:w="1276" w:type="dxa"/>
            <w:vAlign w:val="center"/>
          </w:tcPr>
          <w:p w14:paraId="323B0286" w14:textId="77777777" w:rsidR="000B15E2" w:rsidRPr="00E5542B" w:rsidRDefault="000B15E2" w:rsidP="000217EF">
            <w:pPr>
              <w:spacing w:after="0" w:line="240" w:lineRule="auto"/>
              <w:jc w:val="center"/>
            </w:pPr>
            <w:r w:rsidRPr="00E5542B">
              <w:t>23</w:t>
            </w:r>
          </w:p>
        </w:tc>
      </w:tr>
      <w:tr w:rsidR="000217EF" w:rsidRPr="00E5542B" w14:paraId="13A3108E" w14:textId="77777777" w:rsidTr="007B1460">
        <w:tc>
          <w:tcPr>
            <w:tcW w:w="675" w:type="dxa"/>
          </w:tcPr>
          <w:p w14:paraId="55BE8491" w14:textId="77777777" w:rsidR="000B15E2" w:rsidRPr="00E5542B" w:rsidRDefault="000B15E2" w:rsidP="000217EF">
            <w:pPr>
              <w:spacing w:after="0" w:line="240" w:lineRule="auto"/>
              <w:jc w:val="left"/>
            </w:pPr>
            <w:r w:rsidRPr="00E5542B">
              <w:t>17.</w:t>
            </w:r>
          </w:p>
        </w:tc>
        <w:tc>
          <w:tcPr>
            <w:tcW w:w="993" w:type="dxa"/>
          </w:tcPr>
          <w:p w14:paraId="08F0A477" w14:textId="77777777" w:rsidR="000B15E2" w:rsidRPr="00E5542B" w:rsidRDefault="000B15E2" w:rsidP="000217EF">
            <w:pPr>
              <w:spacing w:after="0" w:line="240" w:lineRule="auto"/>
              <w:jc w:val="left"/>
            </w:pPr>
            <w:r w:rsidRPr="00E5542B">
              <w:t>PS</w:t>
            </w:r>
          </w:p>
        </w:tc>
        <w:tc>
          <w:tcPr>
            <w:tcW w:w="1134" w:type="dxa"/>
          </w:tcPr>
          <w:p w14:paraId="12E23164" w14:textId="77777777" w:rsidR="000B15E2" w:rsidRPr="00E5542B" w:rsidRDefault="000B15E2" w:rsidP="000217EF">
            <w:pPr>
              <w:spacing w:after="0" w:line="240" w:lineRule="auto"/>
              <w:jc w:val="left"/>
            </w:pPr>
            <w:r w:rsidRPr="00E5542B">
              <w:t>2015</w:t>
            </w:r>
          </w:p>
        </w:tc>
        <w:tc>
          <w:tcPr>
            <w:tcW w:w="1417" w:type="dxa"/>
          </w:tcPr>
          <w:p w14:paraId="0A8D79BC" w14:textId="77777777" w:rsidR="000B15E2" w:rsidRPr="00E5542B" w:rsidRDefault="000B15E2" w:rsidP="000217EF">
            <w:pPr>
              <w:spacing w:after="0" w:line="240" w:lineRule="auto"/>
              <w:jc w:val="left"/>
            </w:pPr>
            <w:r w:rsidRPr="00E5542B">
              <w:t>Mandiri</w:t>
            </w:r>
          </w:p>
        </w:tc>
        <w:tc>
          <w:tcPr>
            <w:tcW w:w="2126" w:type="dxa"/>
            <w:vAlign w:val="center"/>
          </w:tcPr>
          <w:p w14:paraId="7083E1CF" w14:textId="77777777" w:rsidR="000B15E2" w:rsidRPr="00E5542B" w:rsidRDefault="000B15E2" w:rsidP="000217EF">
            <w:pPr>
              <w:spacing w:after="0" w:line="240" w:lineRule="auto"/>
              <w:jc w:val="center"/>
            </w:pPr>
            <w:r w:rsidRPr="00E5542B">
              <w:t>-</w:t>
            </w:r>
          </w:p>
        </w:tc>
        <w:tc>
          <w:tcPr>
            <w:tcW w:w="2127" w:type="dxa"/>
            <w:vAlign w:val="center"/>
          </w:tcPr>
          <w:p w14:paraId="0E7AAB1A" w14:textId="77777777" w:rsidR="000B15E2" w:rsidRPr="00E5542B" w:rsidRDefault="000B15E2" w:rsidP="000217EF">
            <w:pPr>
              <w:spacing w:after="0" w:line="240" w:lineRule="auto"/>
              <w:jc w:val="center"/>
            </w:pPr>
            <w:r w:rsidRPr="00E5542B">
              <w:t>7</w:t>
            </w:r>
          </w:p>
        </w:tc>
        <w:tc>
          <w:tcPr>
            <w:tcW w:w="4252" w:type="dxa"/>
            <w:vAlign w:val="center"/>
          </w:tcPr>
          <w:p w14:paraId="1302C350" w14:textId="77777777" w:rsidR="000B15E2" w:rsidRPr="00E5542B" w:rsidRDefault="000B15E2" w:rsidP="000217EF">
            <w:pPr>
              <w:spacing w:after="0" w:line="240" w:lineRule="auto"/>
              <w:jc w:val="center"/>
            </w:pPr>
            <w:r w:rsidRPr="00E5542B">
              <w:t>15</w:t>
            </w:r>
          </w:p>
        </w:tc>
        <w:tc>
          <w:tcPr>
            <w:tcW w:w="1276" w:type="dxa"/>
            <w:vAlign w:val="center"/>
          </w:tcPr>
          <w:p w14:paraId="6C0B96BF" w14:textId="77777777" w:rsidR="000B15E2" w:rsidRPr="00E5542B" w:rsidRDefault="000B15E2" w:rsidP="000217EF">
            <w:pPr>
              <w:spacing w:after="0" w:line="240" w:lineRule="auto"/>
              <w:jc w:val="center"/>
            </w:pPr>
            <w:r w:rsidRPr="00E5542B">
              <w:t>20</w:t>
            </w:r>
          </w:p>
        </w:tc>
      </w:tr>
      <w:tr w:rsidR="000217EF" w:rsidRPr="00E5542B" w14:paraId="7056AAAF" w14:textId="77777777" w:rsidTr="007B1460">
        <w:tc>
          <w:tcPr>
            <w:tcW w:w="675" w:type="dxa"/>
          </w:tcPr>
          <w:p w14:paraId="71BED21A" w14:textId="77777777" w:rsidR="000B15E2" w:rsidRPr="00E5542B" w:rsidRDefault="000B15E2" w:rsidP="000217EF">
            <w:pPr>
              <w:spacing w:after="0" w:line="240" w:lineRule="auto"/>
              <w:jc w:val="left"/>
            </w:pPr>
            <w:r w:rsidRPr="00E5542B">
              <w:t>18.</w:t>
            </w:r>
          </w:p>
        </w:tc>
        <w:tc>
          <w:tcPr>
            <w:tcW w:w="993" w:type="dxa"/>
          </w:tcPr>
          <w:p w14:paraId="408F2A54" w14:textId="77777777" w:rsidR="000B15E2" w:rsidRPr="00E5542B" w:rsidRDefault="000B15E2" w:rsidP="000217EF">
            <w:pPr>
              <w:spacing w:after="0" w:line="240" w:lineRule="auto"/>
              <w:jc w:val="left"/>
            </w:pPr>
            <w:r w:rsidRPr="00E5542B">
              <w:t>AA</w:t>
            </w:r>
          </w:p>
        </w:tc>
        <w:tc>
          <w:tcPr>
            <w:tcW w:w="1134" w:type="dxa"/>
          </w:tcPr>
          <w:p w14:paraId="4F57AE28" w14:textId="77777777" w:rsidR="000B15E2" w:rsidRPr="00E5542B" w:rsidRDefault="000B15E2" w:rsidP="000217EF">
            <w:pPr>
              <w:spacing w:after="0" w:line="240" w:lineRule="auto"/>
              <w:jc w:val="left"/>
            </w:pPr>
            <w:r w:rsidRPr="00E5542B">
              <w:t>2015</w:t>
            </w:r>
          </w:p>
        </w:tc>
        <w:tc>
          <w:tcPr>
            <w:tcW w:w="1417" w:type="dxa"/>
          </w:tcPr>
          <w:p w14:paraId="71C125F8" w14:textId="77777777" w:rsidR="000B15E2" w:rsidRPr="00E5542B" w:rsidRDefault="000B15E2" w:rsidP="000217EF">
            <w:pPr>
              <w:spacing w:after="0" w:line="240" w:lineRule="auto"/>
              <w:jc w:val="left"/>
            </w:pPr>
            <w:r w:rsidRPr="00E5542B">
              <w:t>Mandiri</w:t>
            </w:r>
          </w:p>
        </w:tc>
        <w:tc>
          <w:tcPr>
            <w:tcW w:w="2126" w:type="dxa"/>
            <w:vAlign w:val="center"/>
          </w:tcPr>
          <w:p w14:paraId="19DA9B73" w14:textId="77777777" w:rsidR="000B15E2" w:rsidRPr="00E5542B" w:rsidRDefault="000B15E2" w:rsidP="000217EF">
            <w:pPr>
              <w:spacing w:after="0" w:line="240" w:lineRule="auto"/>
              <w:jc w:val="center"/>
            </w:pPr>
            <w:r w:rsidRPr="00E5542B">
              <w:t>5</w:t>
            </w:r>
          </w:p>
        </w:tc>
        <w:tc>
          <w:tcPr>
            <w:tcW w:w="2127" w:type="dxa"/>
            <w:vAlign w:val="center"/>
          </w:tcPr>
          <w:p w14:paraId="728A4418" w14:textId="77777777" w:rsidR="000B15E2" w:rsidRPr="00E5542B" w:rsidRDefault="000B15E2" w:rsidP="000217EF">
            <w:pPr>
              <w:spacing w:after="0" w:line="240" w:lineRule="auto"/>
              <w:jc w:val="center"/>
            </w:pPr>
            <w:r w:rsidRPr="00E5542B">
              <w:t>-</w:t>
            </w:r>
          </w:p>
        </w:tc>
        <w:tc>
          <w:tcPr>
            <w:tcW w:w="4252" w:type="dxa"/>
            <w:vAlign w:val="center"/>
          </w:tcPr>
          <w:p w14:paraId="3D634B33" w14:textId="77777777" w:rsidR="000B15E2" w:rsidRPr="00E5542B" w:rsidRDefault="000B15E2" w:rsidP="000217EF">
            <w:pPr>
              <w:spacing w:after="0" w:line="240" w:lineRule="auto"/>
              <w:jc w:val="center"/>
            </w:pPr>
            <w:r w:rsidRPr="00E5542B">
              <w:t>28</w:t>
            </w:r>
          </w:p>
        </w:tc>
        <w:tc>
          <w:tcPr>
            <w:tcW w:w="1276" w:type="dxa"/>
            <w:vAlign w:val="center"/>
          </w:tcPr>
          <w:p w14:paraId="2548AE62" w14:textId="77777777" w:rsidR="000B15E2" w:rsidRPr="00E5542B" w:rsidRDefault="000B15E2" w:rsidP="000217EF">
            <w:pPr>
              <w:spacing w:after="0" w:line="240" w:lineRule="auto"/>
              <w:jc w:val="center"/>
            </w:pPr>
            <w:r w:rsidRPr="00E5542B">
              <w:t>34</w:t>
            </w:r>
          </w:p>
        </w:tc>
      </w:tr>
      <w:tr w:rsidR="000217EF" w:rsidRPr="00E5542B" w14:paraId="7FFB5415" w14:textId="77777777" w:rsidTr="007B1460">
        <w:tc>
          <w:tcPr>
            <w:tcW w:w="675" w:type="dxa"/>
          </w:tcPr>
          <w:p w14:paraId="47DEE78C" w14:textId="77777777" w:rsidR="000B15E2" w:rsidRPr="00E5542B" w:rsidRDefault="000B15E2" w:rsidP="000217EF">
            <w:pPr>
              <w:spacing w:after="0" w:line="240" w:lineRule="auto"/>
              <w:jc w:val="left"/>
            </w:pPr>
            <w:r w:rsidRPr="00E5542B">
              <w:t>19.</w:t>
            </w:r>
          </w:p>
        </w:tc>
        <w:tc>
          <w:tcPr>
            <w:tcW w:w="993" w:type="dxa"/>
          </w:tcPr>
          <w:p w14:paraId="4D65B5F5" w14:textId="77777777" w:rsidR="000B15E2" w:rsidRPr="00E5542B" w:rsidRDefault="000B15E2" w:rsidP="000217EF">
            <w:pPr>
              <w:spacing w:after="0" w:line="240" w:lineRule="auto"/>
              <w:jc w:val="left"/>
            </w:pPr>
            <w:r w:rsidRPr="00E5542B">
              <w:t>ES</w:t>
            </w:r>
          </w:p>
        </w:tc>
        <w:tc>
          <w:tcPr>
            <w:tcW w:w="1134" w:type="dxa"/>
          </w:tcPr>
          <w:p w14:paraId="52025883" w14:textId="77777777" w:rsidR="000B15E2" w:rsidRPr="00E5542B" w:rsidRDefault="000B15E2" w:rsidP="000217EF">
            <w:pPr>
              <w:spacing w:after="0" w:line="240" w:lineRule="auto"/>
              <w:jc w:val="left"/>
            </w:pPr>
            <w:r w:rsidRPr="00E5542B">
              <w:t>2015</w:t>
            </w:r>
          </w:p>
        </w:tc>
        <w:tc>
          <w:tcPr>
            <w:tcW w:w="1417" w:type="dxa"/>
          </w:tcPr>
          <w:p w14:paraId="3F0A71A2" w14:textId="77777777" w:rsidR="000B15E2" w:rsidRPr="00E5542B" w:rsidRDefault="000B15E2" w:rsidP="000217EF">
            <w:pPr>
              <w:spacing w:after="0" w:line="240" w:lineRule="auto"/>
              <w:jc w:val="left"/>
            </w:pPr>
            <w:r w:rsidRPr="00E5542B">
              <w:t>Mandiri</w:t>
            </w:r>
          </w:p>
        </w:tc>
        <w:tc>
          <w:tcPr>
            <w:tcW w:w="2126" w:type="dxa"/>
            <w:vAlign w:val="center"/>
          </w:tcPr>
          <w:p w14:paraId="0EB617BD" w14:textId="77777777" w:rsidR="000B15E2" w:rsidRPr="00E5542B" w:rsidRDefault="000B15E2" w:rsidP="000217EF">
            <w:pPr>
              <w:spacing w:after="0" w:line="240" w:lineRule="auto"/>
              <w:jc w:val="center"/>
            </w:pPr>
            <w:r w:rsidRPr="00E5542B">
              <w:t>-</w:t>
            </w:r>
          </w:p>
        </w:tc>
        <w:tc>
          <w:tcPr>
            <w:tcW w:w="2127" w:type="dxa"/>
            <w:vAlign w:val="center"/>
          </w:tcPr>
          <w:p w14:paraId="7AB976DD" w14:textId="77777777" w:rsidR="000B15E2" w:rsidRPr="00E5542B" w:rsidRDefault="000B15E2" w:rsidP="000217EF">
            <w:pPr>
              <w:spacing w:after="0" w:line="240" w:lineRule="auto"/>
              <w:jc w:val="center"/>
            </w:pPr>
            <w:r w:rsidRPr="00E5542B">
              <w:t>-</w:t>
            </w:r>
          </w:p>
        </w:tc>
        <w:tc>
          <w:tcPr>
            <w:tcW w:w="4252" w:type="dxa"/>
            <w:vAlign w:val="center"/>
          </w:tcPr>
          <w:p w14:paraId="3811E7E2" w14:textId="77777777" w:rsidR="000B15E2" w:rsidRPr="00E5542B" w:rsidRDefault="000B15E2" w:rsidP="000217EF">
            <w:pPr>
              <w:spacing w:after="0" w:line="240" w:lineRule="auto"/>
              <w:jc w:val="center"/>
            </w:pPr>
            <w:r w:rsidRPr="00E5542B">
              <w:t>17</w:t>
            </w:r>
          </w:p>
        </w:tc>
        <w:tc>
          <w:tcPr>
            <w:tcW w:w="1276" w:type="dxa"/>
            <w:vAlign w:val="center"/>
          </w:tcPr>
          <w:p w14:paraId="21F99CA6" w14:textId="77777777" w:rsidR="000B15E2" w:rsidRPr="00E5542B" w:rsidRDefault="000B15E2" w:rsidP="000217EF">
            <w:pPr>
              <w:spacing w:after="0" w:line="240" w:lineRule="auto"/>
              <w:jc w:val="center"/>
            </w:pPr>
            <w:r w:rsidRPr="00E5542B">
              <w:t>-</w:t>
            </w:r>
          </w:p>
        </w:tc>
      </w:tr>
    </w:tbl>
    <w:p w14:paraId="03AF03DF" w14:textId="169C09F0" w:rsidR="000B15E2" w:rsidRPr="00E5542B" w:rsidRDefault="000217EF" w:rsidP="000F7301">
      <w:pPr>
        <w:spacing w:after="0" w:line="480" w:lineRule="auto"/>
      </w:pPr>
      <w:r w:rsidRPr="00E5542B">
        <w:t xml:space="preserve"> Keterangan: tanda </w:t>
      </w:r>
      <w:r w:rsidR="007B1460" w:rsidRPr="00E5542B">
        <w:t>(</w:t>
      </w:r>
      <w:r w:rsidRPr="00E5542B">
        <w:t>–</w:t>
      </w:r>
      <w:r w:rsidR="007B1460" w:rsidRPr="00E5542B">
        <w:t>)</w:t>
      </w:r>
      <w:r w:rsidRPr="00E5542B">
        <w:t xml:space="preserve"> berarti tidak ada informasi</w:t>
      </w:r>
    </w:p>
    <w:p w14:paraId="6C3437CF" w14:textId="77777777" w:rsidR="000B15E2" w:rsidRPr="00E5542B" w:rsidRDefault="000B15E2" w:rsidP="000F7301">
      <w:pPr>
        <w:spacing w:after="0" w:line="480" w:lineRule="auto"/>
      </w:pPr>
    </w:p>
    <w:p w14:paraId="2A4DEA13" w14:textId="77777777" w:rsidR="000B15E2" w:rsidRPr="00E5542B" w:rsidRDefault="000B15E2" w:rsidP="000F7301">
      <w:pPr>
        <w:spacing w:after="0" w:line="480" w:lineRule="auto"/>
      </w:pPr>
    </w:p>
    <w:sectPr w:rsidR="000B15E2" w:rsidRPr="00E5542B" w:rsidSect="00BA4C3E">
      <w:footerReference w:type="even" r:id="rId9"/>
      <w:footerReference w:type="default" r:id="rId10"/>
      <w:pgSz w:w="16840" w:h="11901" w:orient="landscape"/>
      <w:pgMar w:top="1418" w:right="1418" w:bottom="1418" w:left="1418" w:header="720" w:footer="72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1192F1" w14:textId="77777777" w:rsidR="00A82D73" w:rsidRDefault="00A82D73" w:rsidP="001D54FC">
      <w:pPr>
        <w:spacing w:after="0" w:line="240" w:lineRule="auto"/>
      </w:pPr>
      <w:r>
        <w:separator/>
      </w:r>
    </w:p>
  </w:endnote>
  <w:endnote w:type="continuationSeparator" w:id="0">
    <w:p w14:paraId="0961EB6C" w14:textId="77777777" w:rsidR="00A82D73" w:rsidRDefault="00A82D73" w:rsidP="001D5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B7C874" w14:textId="77777777" w:rsidR="00A82D73" w:rsidRDefault="00A82D73" w:rsidP="00A82D7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16A8D34" w14:textId="77777777" w:rsidR="00A82D73" w:rsidRDefault="00A82D73" w:rsidP="001D54FC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76AEAB" w14:textId="77777777" w:rsidR="00A82D73" w:rsidRDefault="00A82D73" w:rsidP="00A82D7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F5DD1">
      <w:rPr>
        <w:rStyle w:val="PageNumber"/>
        <w:noProof/>
      </w:rPr>
      <w:t>1</w:t>
    </w:r>
    <w:r>
      <w:rPr>
        <w:rStyle w:val="PageNumber"/>
      </w:rPr>
      <w:fldChar w:fldCharType="end"/>
    </w:r>
  </w:p>
  <w:p w14:paraId="2B4C3AC0" w14:textId="77777777" w:rsidR="00A82D73" w:rsidRDefault="00A82D73" w:rsidP="001D54F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BE7592" w14:textId="77777777" w:rsidR="00A82D73" w:rsidRDefault="00A82D73" w:rsidP="001D54FC">
      <w:pPr>
        <w:spacing w:after="0" w:line="240" w:lineRule="auto"/>
      </w:pPr>
      <w:r>
        <w:separator/>
      </w:r>
    </w:p>
  </w:footnote>
  <w:footnote w:type="continuationSeparator" w:id="0">
    <w:p w14:paraId="6FAB5ED4" w14:textId="77777777" w:rsidR="00A82D73" w:rsidRDefault="00A82D73" w:rsidP="001D54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73281E"/>
    <w:multiLevelType w:val="hybridMultilevel"/>
    <w:tmpl w:val="82F092F8"/>
    <w:lvl w:ilvl="0" w:tplc="B7B659F6">
      <w:numFmt w:val="bullet"/>
      <w:lvlText w:val="-"/>
      <w:lvlJc w:val="left"/>
      <w:pPr>
        <w:ind w:left="99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9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AE5"/>
    <w:rsid w:val="000217EF"/>
    <w:rsid w:val="000B15E2"/>
    <w:rsid w:val="000F7301"/>
    <w:rsid w:val="00130788"/>
    <w:rsid w:val="001C5638"/>
    <w:rsid w:val="001D54FC"/>
    <w:rsid w:val="002F4AE5"/>
    <w:rsid w:val="003253BA"/>
    <w:rsid w:val="003E044F"/>
    <w:rsid w:val="00437E27"/>
    <w:rsid w:val="004A5A6A"/>
    <w:rsid w:val="006F5C11"/>
    <w:rsid w:val="007B1460"/>
    <w:rsid w:val="007F5DD1"/>
    <w:rsid w:val="00841375"/>
    <w:rsid w:val="008F73BB"/>
    <w:rsid w:val="00A64977"/>
    <w:rsid w:val="00A82D73"/>
    <w:rsid w:val="00BA4C3E"/>
    <w:rsid w:val="00C22EF7"/>
    <w:rsid w:val="00D01641"/>
    <w:rsid w:val="00DD059E"/>
    <w:rsid w:val="00E55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21DE66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4AE5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2F4AE5"/>
    <w:pPr>
      <w:spacing w:after="0" w:line="360" w:lineRule="auto"/>
      <w:ind w:left="720" w:firstLine="360"/>
      <w:contextualSpacing/>
      <w:jc w:val="both"/>
    </w:pPr>
    <w:rPr>
      <w:rFonts w:ascii="Times New Roman" w:eastAsia="Times New Roman" w:hAnsi="Times New Roman"/>
      <w:sz w:val="24"/>
      <w:szCs w:val="24"/>
      <w:bdr w:val="none" w:sz="0" w:space="0" w:color="auto" w:frame="1"/>
      <w:lang w:eastAsia="id-ID"/>
    </w:rPr>
  </w:style>
  <w:style w:type="character" w:customStyle="1" w:styleId="ListParagraphChar">
    <w:name w:val="List Paragraph Char"/>
    <w:link w:val="ListParagraph"/>
    <w:uiPriority w:val="34"/>
    <w:rsid w:val="002F4AE5"/>
    <w:rPr>
      <w:rFonts w:ascii="Times New Roman" w:eastAsia="Times New Roman" w:hAnsi="Times New Roman" w:cs="Times New Roman"/>
      <w:bdr w:val="none" w:sz="0" w:space="0" w:color="auto" w:frame="1"/>
      <w:lang w:eastAsia="id-ID"/>
    </w:rPr>
  </w:style>
  <w:style w:type="paragraph" w:styleId="Caption">
    <w:name w:val="caption"/>
    <w:basedOn w:val="Normal"/>
    <w:next w:val="Normal"/>
    <w:link w:val="CaptionChar"/>
    <w:uiPriority w:val="35"/>
    <w:unhideWhenUsed/>
    <w:qFormat/>
    <w:rsid w:val="002F4AE5"/>
    <w:pPr>
      <w:spacing w:line="240" w:lineRule="auto"/>
      <w:ind w:firstLine="360"/>
      <w:jc w:val="both"/>
    </w:pPr>
    <w:rPr>
      <w:rFonts w:ascii="Times New Roman" w:eastAsia="Times New Roman" w:hAnsi="Times New Roman"/>
      <w:b/>
      <w:bCs/>
      <w:color w:val="4F81BD"/>
      <w:sz w:val="18"/>
      <w:szCs w:val="18"/>
      <w:bdr w:val="none" w:sz="0" w:space="0" w:color="auto" w:frame="1"/>
      <w:lang w:eastAsia="id-ID"/>
    </w:rPr>
  </w:style>
  <w:style w:type="character" w:customStyle="1" w:styleId="CaptionChar">
    <w:name w:val="Caption Char"/>
    <w:basedOn w:val="DefaultParagraphFont"/>
    <w:link w:val="Caption"/>
    <w:rsid w:val="002F4AE5"/>
    <w:rPr>
      <w:rFonts w:ascii="Times New Roman" w:eastAsia="Times New Roman" w:hAnsi="Times New Roman" w:cs="Times New Roman"/>
      <w:b/>
      <w:bCs/>
      <w:color w:val="4F81BD"/>
      <w:sz w:val="18"/>
      <w:szCs w:val="18"/>
      <w:bdr w:val="none" w:sz="0" w:space="0" w:color="auto" w:frame="1"/>
      <w:lang w:eastAsia="id-ID"/>
    </w:rPr>
  </w:style>
  <w:style w:type="table" w:styleId="TableGrid">
    <w:name w:val="Table Grid"/>
    <w:basedOn w:val="TableNormal"/>
    <w:uiPriority w:val="59"/>
    <w:rsid w:val="002F4AE5"/>
    <w:pPr>
      <w:jc w:val="both"/>
    </w:pPr>
    <w:rPr>
      <w:rFonts w:ascii="Cambria" w:eastAsia="Calibri" w:hAnsi="Cambria" w:cs="Times New Roman"/>
      <w:sz w:val="20"/>
      <w:szCs w:val="20"/>
      <w:lang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1D54F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54FC"/>
    <w:rPr>
      <w:rFonts w:ascii="Calibri" w:eastAsia="Calibri" w:hAnsi="Calibri" w:cs="Times New Roman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1D54F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4AE5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2F4AE5"/>
    <w:pPr>
      <w:spacing w:after="0" w:line="360" w:lineRule="auto"/>
      <w:ind w:left="720" w:firstLine="360"/>
      <w:contextualSpacing/>
      <w:jc w:val="both"/>
    </w:pPr>
    <w:rPr>
      <w:rFonts w:ascii="Times New Roman" w:eastAsia="Times New Roman" w:hAnsi="Times New Roman"/>
      <w:sz w:val="24"/>
      <w:szCs w:val="24"/>
      <w:bdr w:val="none" w:sz="0" w:space="0" w:color="auto" w:frame="1"/>
      <w:lang w:eastAsia="id-ID"/>
    </w:rPr>
  </w:style>
  <w:style w:type="character" w:customStyle="1" w:styleId="ListParagraphChar">
    <w:name w:val="List Paragraph Char"/>
    <w:link w:val="ListParagraph"/>
    <w:uiPriority w:val="34"/>
    <w:rsid w:val="002F4AE5"/>
    <w:rPr>
      <w:rFonts w:ascii="Times New Roman" w:eastAsia="Times New Roman" w:hAnsi="Times New Roman" w:cs="Times New Roman"/>
      <w:bdr w:val="none" w:sz="0" w:space="0" w:color="auto" w:frame="1"/>
      <w:lang w:eastAsia="id-ID"/>
    </w:rPr>
  </w:style>
  <w:style w:type="paragraph" w:styleId="Caption">
    <w:name w:val="caption"/>
    <w:basedOn w:val="Normal"/>
    <w:next w:val="Normal"/>
    <w:link w:val="CaptionChar"/>
    <w:uiPriority w:val="35"/>
    <w:unhideWhenUsed/>
    <w:qFormat/>
    <w:rsid w:val="002F4AE5"/>
    <w:pPr>
      <w:spacing w:line="240" w:lineRule="auto"/>
      <w:ind w:firstLine="360"/>
      <w:jc w:val="both"/>
    </w:pPr>
    <w:rPr>
      <w:rFonts w:ascii="Times New Roman" w:eastAsia="Times New Roman" w:hAnsi="Times New Roman"/>
      <w:b/>
      <w:bCs/>
      <w:color w:val="4F81BD"/>
      <w:sz w:val="18"/>
      <w:szCs w:val="18"/>
      <w:bdr w:val="none" w:sz="0" w:space="0" w:color="auto" w:frame="1"/>
      <w:lang w:eastAsia="id-ID"/>
    </w:rPr>
  </w:style>
  <w:style w:type="character" w:customStyle="1" w:styleId="CaptionChar">
    <w:name w:val="Caption Char"/>
    <w:basedOn w:val="DefaultParagraphFont"/>
    <w:link w:val="Caption"/>
    <w:rsid w:val="002F4AE5"/>
    <w:rPr>
      <w:rFonts w:ascii="Times New Roman" w:eastAsia="Times New Roman" w:hAnsi="Times New Roman" w:cs="Times New Roman"/>
      <w:b/>
      <w:bCs/>
      <w:color w:val="4F81BD"/>
      <w:sz w:val="18"/>
      <w:szCs w:val="18"/>
      <w:bdr w:val="none" w:sz="0" w:space="0" w:color="auto" w:frame="1"/>
      <w:lang w:eastAsia="id-ID"/>
    </w:rPr>
  </w:style>
  <w:style w:type="table" w:styleId="TableGrid">
    <w:name w:val="Table Grid"/>
    <w:basedOn w:val="TableNormal"/>
    <w:uiPriority w:val="59"/>
    <w:rsid w:val="002F4AE5"/>
    <w:pPr>
      <w:jc w:val="both"/>
    </w:pPr>
    <w:rPr>
      <w:rFonts w:ascii="Cambria" w:eastAsia="Calibri" w:hAnsi="Cambria" w:cs="Times New Roman"/>
      <w:sz w:val="20"/>
      <w:szCs w:val="20"/>
      <w:lang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1D54F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54FC"/>
    <w:rPr>
      <w:rFonts w:ascii="Calibri" w:eastAsia="Calibri" w:hAnsi="Calibri" w:cs="Times New Roman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1D54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D9DB663-A1CE-E646-95FC-A72F0D1CC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5</Pages>
  <Words>444</Words>
  <Characters>2537</Characters>
  <Application>Microsoft Macintosh Word</Application>
  <DocSecurity>0</DocSecurity>
  <Lines>21</Lines>
  <Paragraphs>5</Paragraphs>
  <ScaleCrop>false</ScaleCrop>
  <Company/>
  <LinksUpToDate>false</LinksUpToDate>
  <CharactersWithSpaces>2976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Madarina</dc:creator>
  <cp:keywords/>
  <dc:description/>
  <cp:lastModifiedBy>sugengyuwana</cp:lastModifiedBy>
  <cp:revision>18</cp:revision>
  <dcterms:created xsi:type="dcterms:W3CDTF">2017-01-17T10:36:00Z</dcterms:created>
  <dcterms:modified xsi:type="dcterms:W3CDTF">2017-03-07T04:56:00Z</dcterms:modified>
</cp:coreProperties>
</file>